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DAE2F" w14:textId="77777777" w:rsidR="005F2807" w:rsidRPr="001C0839" w:rsidRDefault="005F2807" w:rsidP="00CA28DD">
      <w:pPr>
        <w:jc w:val="center"/>
        <w:rPr>
          <w:rFonts w:asciiTheme="minorEastAsia" w:hAnsiTheme="minorEastAsia"/>
          <w:b/>
          <w:szCs w:val="21"/>
        </w:rPr>
      </w:pPr>
      <w:r w:rsidRPr="001C0839">
        <w:rPr>
          <w:rFonts w:asciiTheme="minorEastAsia" w:hAnsiTheme="minorEastAsia" w:hint="eastAsia"/>
          <w:b/>
          <w:szCs w:val="21"/>
        </w:rPr>
        <w:t>「高性能</w:t>
      </w:r>
      <w:r w:rsidRPr="001C0839">
        <w:rPr>
          <w:rFonts w:asciiTheme="minorEastAsia" w:hAnsiTheme="minorEastAsia"/>
          <w:b/>
          <w:szCs w:val="21"/>
        </w:rPr>
        <w:t>内視鏡による子宮頸がんの早期発見と精密診断</w:t>
      </w:r>
      <w:r w:rsidRPr="001C0839">
        <w:rPr>
          <w:rFonts w:asciiTheme="minorEastAsia" w:hAnsiTheme="minorEastAsia" w:hint="eastAsia"/>
          <w:b/>
          <w:szCs w:val="21"/>
        </w:rPr>
        <w:t>法の確立に向けて」</w:t>
      </w:r>
    </w:p>
    <w:p w14:paraId="777045D8" w14:textId="77777777" w:rsidR="005F2807" w:rsidRPr="001C0839" w:rsidRDefault="005F2807" w:rsidP="00CA28DD">
      <w:pPr>
        <w:jc w:val="center"/>
        <w:rPr>
          <w:rFonts w:asciiTheme="minorEastAsia" w:hAnsiTheme="minorEastAsia"/>
          <w:b/>
          <w:szCs w:val="21"/>
          <w:shd w:val="clear" w:color="auto" w:fill="FFFFFF"/>
        </w:rPr>
      </w:pPr>
      <w:r w:rsidRPr="001C0839">
        <w:rPr>
          <w:rFonts w:asciiTheme="minorEastAsia" w:hAnsiTheme="minorEastAsia" w:cs="Tahoma" w:hint="eastAsia"/>
          <w:b/>
          <w:color w:val="333333"/>
          <w:szCs w:val="21"/>
          <w:shd w:val="clear" w:color="auto" w:fill="FFFFFF"/>
        </w:rPr>
        <w:t>のプロジェクトにご支援頂いた皆</w:t>
      </w:r>
      <w:r w:rsidRPr="001C0839">
        <w:rPr>
          <w:rFonts w:asciiTheme="minorEastAsia" w:hAnsiTheme="minorEastAsia" w:hint="eastAsia"/>
          <w:b/>
          <w:szCs w:val="21"/>
        </w:rPr>
        <w:t>さまへ</w:t>
      </w:r>
    </w:p>
    <w:p w14:paraId="29346A94" w14:textId="77777777" w:rsidR="005F2807" w:rsidRPr="001C0839" w:rsidRDefault="005F2807" w:rsidP="005F2807">
      <w:pPr>
        <w:rPr>
          <w:rFonts w:asciiTheme="minorEastAsia" w:hAnsiTheme="minorEastAsia"/>
          <w:szCs w:val="21"/>
          <w:shd w:val="clear" w:color="auto" w:fill="FFFFFF"/>
        </w:rPr>
      </w:pPr>
    </w:p>
    <w:p w14:paraId="5AE97406" w14:textId="77777777" w:rsidR="005F2807" w:rsidRPr="001C0839" w:rsidRDefault="005F2807" w:rsidP="005F2807">
      <w:pPr>
        <w:pStyle w:val="aa"/>
        <w:rPr>
          <w:rFonts w:asciiTheme="minorEastAsia" w:hAnsiTheme="minorEastAsia"/>
          <w:szCs w:val="21"/>
          <w:shd w:val="clear" w:color="auto" w:fill="FFFFFF"/>
        </w:rPr>
      </w:pPr>
      <w:r w:rsidRPr="001C0839">
        <w:rPr>
          <w:rFonts w:asciiTheme="minorEastAsia" w:hAnsiTheme="minorEastAsia" w:hint="eastAsia"/>
          <w:szCs w:val="21"/>
          <w:shd w:val="clear" w:color="auto" w:fill="FFFFFF"/>
        </w:rPr>
        <w:t>拝啓</w:t>
      </w:r>
    </w:p>
    <w:p w14:paraId="4914F63A" w14:textId="5444E7E9" w:rsidR="005F2807" w:rsidRPr="001C0839" w:rsidRDefault="005F2807" w:rsidP="00E7035B">
      <w:pPr>
        <w:pStyle w:val="aa"/>
        <w:ind w:firstLineChars="100" w:firstLine="210"/>
        <w:rPr>
          <w:rFonts w:asciiTheme="minorEastAsia" w:hAnsiTheme="minorEastAsia"/>
          <w:szCs w:val="21"/>
          <w:shd w:val="clear" w:color="auto" w:fill="FFFFFF"/>
        </w:rPr>
      </w:pPr>
      <w:r w:rsidRPr="001C0839">
        <w:rPr>
          <w:rFonts w:asciiTheme="minorEastAsia" w:hAnsiTheme="minorEastAsia" w:hint="eastAsia"/>
          <w:szCs w:val="21"/>
          <w:shd w:val="clear" w:color="auto" w:fill="FFFFFF"/>
        </w:rPr>
        <w:t>時下益々ご清祥のこととお慶び申し上げます。</w:t>
      </w:r>
    </w:p>
    <w:p w14:paraId="46DBB6EC" w14:textId="192D4B02" w:rsidR="001C0839" w:rsidRPr="00E7035B" w:rsidRDefault="00980545" w:rsidP="00E7035B">
      <w:pPr>
        <w:ind w:firstLineChars="100" w:firstLine="210"/>
        <w:rPr>
          <w:rFonts w:asciiTheme="minorEastAsia" w:hAnsiTheme="minorEastAsia"/>
          <w:szCs w:val="21"/>
        </w:rPr>
      </w:pPr>
      <w:r w:rsidRPr="001C0839">
        <w:rPr>
          <w:rFonts w:asciiTheme="minorEastAsia" w:hAnsiTheme="minorEastAsia" w:cs="ＭＳ Ｐゴシック" w:hint="eastAsia"/>
          <w:color w:val="000000"/>
          <w:kern w:val="0"/>
          <w:szCs w:val="21"/>
        </w:rPr>
        <w:t>202</w:t>
      </w:r>
      <w:r w:rsidRPr="001C0839">
        <w:rPr>
          <w:rFonts w:asciiTheme="minorEastAsia" w:hAnsiTheme="minorEastAsia" w:cs="ＭＳ Ｐゴシック"/>
          <w:color w:val="000000"/>
          <w:kern w:val="0"/>
          <w:szCs w:val="21"/>
        </w:rPr>
        <w:t>1</w:t>
      </w:r>
      <w:r w:rsidRPr="001C0839">
        <w:rPr>
          <w:rFonts w:asciiTheme="minorEastAsia" w:hAnsiTheme="minorEastAsia" w:cs="ＭＳ Ｐゴシック" w:hint="eastAsia"/>
          <w:color w:val="000000"/>
          <w:kern w:val="0"/>
          <w:szCs w:val="21"/>
        </w:rPr>
        <w:t>年1</w:t>
      </w:r>
      <w:r w:rsidRPr="001C0839">
        <w:rPr>
          <w:rFonts w:asciiTheme="minorEastAsia" w:hAnsiTheme="minorEastAsia" w:cs="ＭＳ Ｐゴシック"/>
          <w:color w:val="000000"/>
          <w:kern w:val="0"/>
          <w:szCs w:val="21"/>
        </w:rPr>
        <w:t>2</w:t>
      </w:r>
      <w:r w:rsidRPr="001C0839">
        <w:rPr>
          <w:rFonts w:asciiTheme="minorEastAsia" w:hAnsiTheme="minorEastAsia" w:cs="ＭＳ Ｐゴシック" w:hint="eastAsia"/>
          <w:color w:val="000000"/>
          <w:kern w:val="0"/>
          <w:szCs w:val="21"/>
        </w:rPr>
        <w:t>月1日から</w:t>
      </w:r>
      <w:r w:rsidRPr="001C0839">
        <w:rPr>
          <w:rFonts w:asciiTheme="minorEastAsia" w:hAnsiTheme="minorEastAsia" w:cs="ＭＳ Ｐゴシック"/>
          <w:color w:val="000000"/>
          <w:kern w:val="0"/>
          <w:szCs w:val="21"/>
        </w:rPr>
        <w:t>2022</w:t>
      </w:r>
      <w:r w:rsidRPr="001C0839">
        <w:rPr>
          <w:rFonts w:asciiTheme="minorEastAsia" w:hAnsiTheme="minorEastAsia" w:cs="ＭＳ Ｐゴシック" w:hint="eastAsia"/>
          <w:color w:val="000000"/>
          <w:kern w:val="0"/>
          <w:szCs w:val="21"/>
        </w:rPr>
        <w:t>年2月2</w:t>
      </w:r>
      <w:r w:rsidRPr="001C0839">
        <w:rPr>
          <w:rFonts w:asciiTheme="minorEastAsia" w:hAnsiTheme="minorEastAsia" w:cs="ＭＳ Ｐゴシック"/>
          <w:color w:val="000000"/>
          <w:kern w:val="0"/>
          <w:szCs w:val="21"/>
        </w:rPr>
        <w:t>8</w:t>
      </w:r>
      <w:r w:rsidRPr="001C0839">
        <w:rPr>
          <w:rFonts w:asciiTheme="minorEastAsia" w:hAnsiTheme="minorEastAsia" w:cs="ＭＳ Ｐゴシック" w:hint="eastAsia"/>
          <w:color w:val="000000"/>
          <w:kern w:val="0"/>
          <w:szCs w:val="21"/>
        </w:rPr>
        <w:t>日に実施した</w:t>
      </w:r>
      <w:proofErr w:type="spellStart"/>
      <w:r w:rsidRPr="001C0839">
        <w:rPr>
          <w:rFonts w:asciiTheme="minorEastAsia" w:hAnsiTheme="minorEastAsia" w:cs="ＭＳ Ｐゴシック" w:hint="eastAsia"/>
          <w:color w:val="000000"/>
          <w:kern w:val="0"/>
          <w:szCs w:val="21"/>
        </w:rPr>
        <w:t>Otsucle</w:t>
      </w:r>
      <w:proofErr w:type="spellEnd"/>
      <w:r w:rsidRPr="001C0839">
        <w:rPr>
          <w:rFonts w:asciiTheme="minorEastAsia" w:hAnsiTheme="minorEastAsia" w:cs="ＭＳ Ｐゴシック" w:hint="eastAsia"/>
          <w:color w:val="000000"/>
          <w:kern w:val="0"/>
          <w:szCs w:val="21"/>
        </w:rPr>
        <w:t>クラウドファンディング「</w:t>
      </w:r>
      <w:r w:rsidR="00BB706F">
        <w:rPr>
          <w:rFonts w:asciiTheme="minorEastAsia" w:hAnsiTheme="minorEastAsia" w:hint="eastAsia"/>
          <w:color w:val="000000"/>
          <w:szCs w:val="21"/>
        </w:rPr>
        <w:t>『</w:t>
      </w:r>
      <w:r w:rsidRPr="001C0839">
        <w:rPr>
          <w:rFonts w:asciiTheme="minorEastAsia" w:hAnsiTheme="minorEastAsia" w:hint="eastAsia"/>
          <w:color w:val="000000"/>
          <w:szCs w:val="21"/>
        </w:rPr>
        <w:t>子宮頸がんから若年の女性を救う</w:t>
      </w:r>
      <w:r w:rsidR="00BB706F">
        <w:rPr>
          <w:rFonts w:asciiTheme="minorEastAsia" w:hAnsiTheme="minorEastAsia" w:hint="eastAsia"/>
          <w:color w:val="000000"/>
          <w:szCs w:val="21"/>
        </w:rPr>
        <w:t>』</w:t>
      </w:r>
      <w:r w:rsidRPr="001C0839">
        <w:rPr>
          <w:rFonts w:asciiTheme="minorEastAsia" w:hAnsiTheme="minorEastAsia" w:hint="eastAsia"/>
          <w:color w:val="000000"/>
          <w:szCs w:val="21"/>
        </w:rPr>
        <w:t>世界初の子宮内視鏡プロジェクト」</w:t>
      </w:r>
      <w:r w:rsidRPr="001C0839">
        <w:rPr>
          <w:rFonts w:asciiTheme="minorEastAsia" w:hAnsiTheme="minorEastAsia" w:hint="eastAsia"/>
          <w:bCs/>
          <w:szCs w:val="21"/>
        </w:rPr>
        <w:t>にご支援いただき、</w:t>
      </w:r>
      <w:r w:rsidR="001C0839">
        <w:rPr>
          <w:rFonts w:asciiTheme="minorEastAsia" w:hAnsiTheme="minorEastAsia" w:hint="eastAsia"/>
          <w:bCs/>
          <w:szCs w:val="21"/>
        </w:rPr>
        <w:t>誠に</w:t>
      </w:r>
      <w:r w:rsidRPr="001C0839">
        <w:rPr>
          <w:rFonts w:asciiTheme="minorEastAsia" w:hAnsiTheme="minorEastAsia" w:hint="eastAsia"/>
          <w:bCs/>
          <w:szCs w:val="21"/>
        </w:rPr>
        <w:t>ありがとうございました。</w:t>
      </w:r>
      <w:r w:rsidRPr="001C0839">
        <w:rPr>
          <w:rFonts w:asciiTheme="minorEastAsia" w:hAnsiTheme="minorEastAsia" w:hint="eastAsia"/>
          <w:szCs w:val="21"/>
          <w:shd w:val="clear" w:color="auto" w:fill="FFFFFF"/>
        </w:rPr>
        <w:t>はや、４年が経過しました。</w:t>
      </w:r>
    </w:p>
    <w:p w14:paraId="097CAD03" w14:textId="79A347D1" w:rsidR="00980545" w:rsidRPr="001C0839" w:rsidRDefault="001C0839" w:rsidP="00E7035B">
      <w:pPr>
        <w:pStyle w:val="aa"/>
        <w:ind w:firstLineChars="100" w:firstLine="210"/>
        <w:rPr>
          <w:rFonts w:asciiTheme="minorEastAsia" w:hAnsiTheme="minorEastAsia"/>
          <w:szCs w:val="21"/>
          <w:shd w:val="clear" w:color="auto" w:fill="FFFFFF"/>
        </w:rPr>
      </w:pPr>
      <w:r>
        <w:rPr>
          <w:rFonts w:asciiTheme="minorEastAsia" w:hAnsiTheme="minorEastAsia" w:hint="eastAsia"/>
          <w:szCs w:val="21"/>
          <w:shd w:val="clear" w:color="auto" w:fill="FFFFFF"/>
        </w:rPr>
        <w:t>これまでの経過</w:t>
      </w:r>
      <w:r w:rsidR="00BB706F">
        <w:rPr>
          <w:rFonts w:asciiTheme="minorEastAsia" w:hAnsiTheme="minorEastAsia" w:hint="eastAsia"/>
          <w:szCs w:val="21"/>
          <w:shd w:val="clear" w:color="auto" w:fill="FFFFFF"/>
        </w:rPr>
        <w:t>のご報告</w:t>
      </w:r>
      <w:r>
        <w:rPr>
          <w:rFonts w:asciiTheme="minorEastAsia" w:hAnsiTheme="minorEastAsia" w:hint="eastAsia"/>
          <w:szCs w:val="21"/>
          <w:shd w:val="clear" w:color="auto" w:fill="FFFFFF"/>
        </w:rPr>
        <w:t>とともに</w:t>
      </w:r>
      <w:r w:rsidR="00BB706F">
        <w:rPr>
          <w:rFonts w:asciiTheme="minorEastAsia" w:hAnsiTheme="minorEastAsia" w:hint="eastAsia"/>
          <w:szCs w:val="21"/>
          <w:shd w:val="clear" w:color="auto" w:fill="FFFFFF"/>
        </w:rPr>
        <w:t>、</w:t>
      </w:r>
      <w:r>
        <w:rPr>
          <w:rFonts w:asciiTheme="minorEastAsia" w:hAnsiTheme="minorEastAsia" w:hint="eastAsia"/>
          <w:szCs w:val="21"/>
          <w:shd w:val="clear" w:color="auto" w:fill="FFFFFF"/>
        </w:rPr>
        <w:t>皆様に頂いたご支援費の</w:t>
      </w:r>
      <w:r w:rsidR="0088290B">
        <w:rPr>
          <w:rFonts w:asciiTheme="minorEastAsia" w:hAnsiTheme="minorEastAsia" w:hint="eastAsia"/>
          <w:szCs w:val="21"/>
          <w:shd w:val="clear" w:color="auto" w:fill="FFFFFF"/>
        </w:rPr>
        <w:t>研究への</w:t>
      </w:r>
      <w:r>
        <w:rPr>
          <w:rFonts w:asciiTheme="minorEastAsia" w:hAnsiTheme="minorEastAsia" w:hint="eastAsia"/>
          <w:szCs w:val="21"/>
          <w:shd w:val="clear" w:color="auto" w:fill="FFFFFF"/>
        </w:rPr>
        <w:t>活用に関して</w:t>
      </w:r>
      <w:r w:rsidR="0088290B">
        <w:rPr>
          <w:rFonts w:asciiTheme="minorEastAsia" w:hAnsiTheme="minorEastAsia" w:hint="eastAsia"/>
          <w:szCs w:val="21"/>
          <w:shd w:val="clear" w:color="auto" w:fill="FFFFFF"/>
        </w:rPr>
        <w:t>ご</w:t>
      </w:r>
      <w:r>
        <w:rPr>
          <w:rFonts w:asciiTheme="minorEastAsia" w:hAnsiTheme="minorEastAsia" w:hint="eastAsia"/>
          <w:szCs w:val="21"/>
          <w:shd w:val="clear" w:color="auto" w:fill="FFFFFF"/>
        </w:rPr>
        <w:t>連絡させて頂いております。</w:t>
      </w:r>
    </w:p>
    <w:p w14:paraId="7AD24C1C" w14:textId="77777777" w:rsidR="00980545" w:rsidRPr="001C0839" w:rsidRDefault="00980545" w:rsidP="005F2807">
      <w:pPr>
        <w:pStyle w:val="aa"/>
        <w:rPr>
          <w:rFonts w:asciiTheme="minorEastAsia" w:hAnsiTheme="minorEastAsia"/>
          <w:szCs w:val="21"/>
          <w:shd w:val="clear" w:color="auto" w:fill="FFFFFF"/>
        </w:rPr>
      </w:pPr>
    </w:p>
    <w:p w14:paraId="2D321376" w14:textId="1A0404E4" w:rsidR="00EA1D2C" w:rsidRPr="001C0839" w:rsidRDefault="005F2807" w:rsidP="00E7035B">
      <w:pPr>
        <w:pStyle w:val="aa"/>
        <w:ind w:firstLineChars="100" w:firstLine="210"/>
        <w:rPr>
          <w:rFonts w:asciiTheme="minorEastAsia" w:hAnsiTheme="minorEastAsia"/>
          <w:szCs w:val="21"/>
        </w:rPr>
      </w:pPr>
      <w:r w:rsidRPr="001C0839">
        <w:rPr>
          <w:rFonts w:asciiTheme="minorEastAsia" w:hAnsiTheme="minorEastAsia" w:hint="eastAsia"/>
          <w:szCs w:val="21"/>
        </w:rPr>
        <w:t>これまでの我々の探索的研究を通して</w:t>
      </w:r>
      <w:r w:rsidR="007430EF">
        <w:rPr>
          <w:rFonts w:asciiTheme="minorEastAsia" w:hAnsiTheme="minorEastAsia" w:hint="eastAsia"/>
          <w:szCs w:val="21"/>
        </w:rPr>
        <w:t>「</w:t>
      </w:r>
      <w:r w:rsidR="007430EF" w:rsidRPr="001C0839">
        <w:rPr>
          <w:rFonts w:asciiTheme="minorEastAsia" w:hAnsiTheme="minorEastAsia" w:hint="eastAsia"/>
          <w:color w:val="000000"/>
          <w:szCs w:val="21"/>
        </w:rPr>
        <w:t>子宮頸がん</w:t>
      </w:r>
      <w:r w:rsidR="007430EF">
        <w:rPr>
          <w:rFonts w:asciiTheme="minorEastAsia" w:hAnsiTheme="minorEastAsia" w:hint="eastAsia"/>
          <w:color w:val="000000"/>
          <w:szCs w:val="21"/>
        </w:rPr>
        <w:t>を早期発見するために高性能の胃カメラを用い</w:t>
      </w:r>
      <w:r w:rsidR="00E274D8">
        <w:rPr>
          <w:rFonts w:asciiTheme="minorEastAsia" w:hAnsiTheme="minorEastAsia" w:hint="eastAsia"/>
          <w:color w:val="000000"/>
          <w:szCs w:val="21"/>
        </w:rPr>
        <w:t>る検査法（子宮頸部内視鏡）は</w:t>
      </w:r>
      <w:r w:rsidR="007430EF">
        <w:rPr>
          <w:rFonts w:asciiTheme="minorEastAsia" w:hAnsiTheme="minorEastAsia" w:hint="eastAsia"/>
          <w:color w:val="000000"/>
          <w:szCs w:val="21"/>
        </w:rPr>
        <w:t>、従来の検査法と比べて安全面や診断能を落とさず、患者さんの受け入れやすさが高い」</w:t>
      </w:r>
      <w:r w:rsidR="00E274D8">
        <w:rPr>
          <w:rFonts w:asciiTheme="minorEastAsia" w:hAnsiTheme="minorEastAsia" w:hint="eastAsia"/>
          <w:color w:val="000000"/>
          <w:szCs w:val="21"/>
        </w:rPr>
        <w:t>という</w:t>
      </w:r>
      <w:r w:rsidR="007430EF">
        <w:rPr>
          <w:rFonts w:asciiTheme="minorEastAsia" w:hAnsiTheme="minorEastAsia" w:hint="eastAsia"/>
          <w:color w:val="000000"/>
          <w:szCs w:val="21"/>
        </w:rPr>
        <w:t>可能性</w:t>
      </w:r>
      <w:r w:rsidR="00A10A03">
        <w:rPr>
          <w:rFonts w:asciiTheme="minorEastAsia" w:hAnsiTheme="minorEastAsia" w:hint="eastAsia"/>
          <w:color w:val="000000"/>
          <w:szCs w:val="21"/>
        </w:rPr>
        <w:t>を</w:t>
      </w:r>
      <w:r w:rsidR="00A10A03">
        <w:rPr>
          <w:rFonts w:asciiTheme="minorEastAsia" w:hAnsiTheme="minorEastAsia" w:hint="eastAsia"/>
          <w:szCs w:val="21"/>
        </w:rPr>
        <w:t>見出し</w:t>
      </w:r>
      <w:r w:rsidR="007430EF">
        <w:rPr>
          <w:rFonts w:asciiTheme="minorEastAsia" w:hAnsiTheme="minorEastAsia" w:hint="eastAsia"/>
          <w:szCs w:val="21"/>
        </w:rPr>
        <w:t>てきました。</w:t>
      </w:r>
      <w:r w:rsidRPr="001C0839">
        <w:rPr>
          <w:rFonts w:asciiTheme="minorEastAsia" w:hAnsiTheme="minorEastAsia" w:hint="eastAsia"/>
          <w:szCs w:val="21"/>
        </w:rPr>
        <w:t>次のステップとして</w:t>
      </w:r>
      <w:r w:rsidR="00A10A03">
        <w:rPr>
          <w:rFonts w:asciiTheme="minorEastAsia" w:hAnsiTheme="minorEastAsia" w:hint="eastAsia"/>
          <w:szCs w:val="21"/>
        </w:rPr>
        <w:t>国の認可を得るためには、</w:t>
      </w:r>
      <w:r w:rsidR="00A10A03" w:rsidRPr="001C0839">
        <w:rPr>
          <w:rFonts w:asciiTheme="minorEastAsia" w:hAnsiTheme="minorEastAsia" w:hint="eastAsia"/>
          <w:szCs w:val="21"/>
        </w:rPr>
        <w:t>無作為ランダム化比較試験</w:t>
      </w:r>
      <w:r w:rsidR="00A10A03">
        <w:rPr>
          <w:rFonts w:asciiTheme="minorEastAsia" w:hAnsiTheme="minorEastAsia" w:hint="eastAsia"/>
          <w:szCs w:val="21"/>
        </w:rPr>
        <w:t>による質の高い研究結果が必要でありました。そこで、その試験</w:t>
      </w:r>
      <w:r w:rsidRPr="001C0839">
        <w:rPr>
          <w:rFonts w:asciiTheme="minorEastAsia" w:hAnsiTheme="minorEastAsia" w:hint="eastAsia"/>
          <w:szCs w:val="21"/>
        </w:rPr>
        <w:t>を遂行するため</w:t>
      </w:r>
      <w:r w:rsidR="00EA1D2C" w:rsidRPr="001C0839">
        <w:rPr>
          <w:rFonts w:asciiTheme="minorEastAsia" w:hAnsiTheme="minorEastAsia" w:hint="eastAsia"/>
          <w:szCs w:val="21"/>
        </w:rPr>
        <w:t>の</w:t>
      </w:r>
      <w:r w:rsidRPr="001C0839">
        <w:rPr>
          <w:rFonts w:asciiTheme="minorEastAsia" w:hAnsiTheme="minorEastAsia" w:hint="eastAsia"/>
          <w:szCs w:val="21"/>
        </w:rPr>
        <w:t>研究</w:t>
      </w:r>
      <w:r w:rsidR="0088290B">
        <w:rPr>
          <w:rFonts w:asciiTheme="minorEastAsia" w:hAnsiTheme="minorEastAsia" w:hint="eastAsia"/>
          <w:szCs w:val="21"/>
        </w:rPr>
        <w:t>資金の確保</w:t>
      </w:r>
      <w:r w:rsidR="00EA1D2C" w:rsidRPr="001C0839">
        <w:rPr>
          <w:rFonts w:asciiTheme="minorEastAsia" w:hAnsiTheme="minorEastAsia" w:hint="eastAsia"/>
          <w:szCs w:val="21"/>
        </w:rPr>
        <w:t>、そして最終的に</w:t>
      </w:r>
      <w:r w:rsidR="007430EF">
        <w:rPr>
          <w:rFonts w:asciiTheme="minorEastAsia" w:hAnsiTheme="minorEastAsia" w:hint="eastAsia"/>
          <w:szCs w:val="21"/>
        </w:rPr>
        <w:t>「</w:t>
      </w:r>
      <w:r w:rsidR="007430EF">
        <w:rPr>
          <w:rFonts w:asciiTheme="minorEastAsia" w:hAnsiTheme="minorEastAsia" w:hint="eastAsia"/>
          <w:color w:val="000000"/>
          <w:szCs w:val="21"/>
        </w:rPr>
        <w:t>現行の</w:t>
      </w:r>
      <w:r w:rsidR="00C76E3C">
        <w:rPr>
          <w:rFonts w:asciiTheme="minorEastAsia" w:hAnsiTheme="minorEastAsia" w:hint="eastAsia"/>
          <w:color w:val="000000"/>
          <w:szCs w:val="21"/>
        </w:rPr>
        <w:t>消化器</w:t>
      </w:r>
      <w:r w:rsidR="007430EF">
        <w:rPr>
          <w:rFonts w:asciiTheme="minorEastAsia" w:hAnsiTheme="minorEastAsia" w:hint="eastAsia"/>
          <w:color w:val="000000"/>
          <w:szCs w:val="21"/>
        </w:rPr>
        <w:t>診療で使用されている高性能の胃カメラを</w:t>
      </w:r>
      <w:r w:rsidR="007430EF" w:rsidRPr="001C0839">
        <w:rPr>
          <w:rFonts w:asciiTheme="minorEastAsia" w:hAnsiTheme="minorEastAsia" w:hint="eastAsia"/>
          <w:color w:val="000000"/>
          <w:szCs w:val="21"/>
        </w:rPr>
        <w:t>子宮頸がん</w:t>
      </w:r>
      <w:r w:rsidR="007430EF">
        <w:rPr>
          <w:rFonts w:asciiTheme="minorEastAsia" w:hAnsiTheme="minorEastAsia" w:hint="eastAsia"/>
          <w:color w:val="000000"/>
          <w:szCs w:val="21"/>
        </w:rPr>
        <w:t>の早期発見に応用し、広く日常診療で取り入れられること」</w:t>
      </w:r>
      <w:r w:rsidR="0088290B">
        <w:rPr>
          <w:rFonts w:asciiTheme="minorEastAsia" w:hAnsiTheme="minorEastAsia" w:hint="eastAsia"/>
          <w:szCs w:val="21"/>
        </w:rPr>
        <w:t>を目的</w:t>
      </w:r>
      <w:r w:rsidR="00980545" w:rsidRPr="001C0839">
        <w:rPr>
          <w:rFonts w:asciiTheme="minorEastAsia" w:hAnsiTheme="minorEastAsia" w:hint="eastAsia"/>
          <w:szCs w:val="21"/>
        </w:rPr>
        <w:t>として</w:t>
      </w:r>
      <w:r w:rsidRPr="001C0839">
        <w:rPr>
          <w:rFonts w:asciiTheme="minorEastAsia" w:hAnsiTheme="minorEastAsia" w:hint="eastAsia"/>
          <w:szCs w:val="21"/>
        </w:rPr>
        <w:t>クラウドファンディングを行</w:t>
      </w:r>
      <w:r w:rsidR="00980545" w:rsidRPr="001C0839">
        <w:rPr>
          <w:rFonts w:asciiTheme="minorEastAsia" w:hAnsiTheme="minorEastAsia" w:hint="eastAsia"/>
          <w:szCs w:val="21"/>
        </w:rPr>
        <w:t>わせて頂きました。</w:t>
      </w:r>
      <w:r w:rsidR="00EA1D2C" w:rsidRPr="001C0839">
        <w:rPr>
          <w:rFonts w:asciiTheme="minorEastAsia" w:hAnsiTheme="minorEastAsia" w:hint="eastAsia"/>
          <w:szCs w:val="21"/>
        </w:rPr>
        <w:t>しかしながら、その</w:t>
      </w:r>
      <w:r w:rsidR="00A9258D">
        <w:rPr>
          <w:rFonts w:asciiTheme="minorEastAsia" w:hAnsiTheme="minorEastAsia" w:hint="eastAsia"/>
          <w:szCs w:val="21"/>
        </w:rPr>
        <w:t>高度な</w:t>
      </w:r>
      <w:r w:rsidR="00EA1D2C" w:rsidRPr="001C0839">
        <w:rPr>
          <w:rFonts w:asciiTheme="minorEastAsia" w:hAnsiTheme="minorEastAsia" w:hint="eastAsia"/>
          <w:szCs w:val="21"/>
        </w:rPr>
        <w:t>臨床試験を行うには、さらなる研究資金の確保が必要であることがわかりました。</w:t>
      </w:r>
    </w:p>
    <w:p w14:paraId="39562A4D" w14:textId="660FFD79" w:rsidR="00EA1D2C" w:rsidRPr="001C0839" w:rsidRDefault="00EA1D2C" w:rsidP="001C0839">
      <w:pPr>
        <w:pStyle w:val="aa"/>
        <w:ind w:firstLineChars="100" w:firstLine="210"/>
        <w:rPr>
          <w:rFonts w:asciiTheme="minorEastAsia" w:hAnsiTheme="minorEastAsia"/>
          <w:bCs/>
          <w:szCs w:val="21"/>
        </w:rPr>
      </w:pPr>
      <w:r w:rsidRPr="001C0839">
        <w:rPr>
          <w:rFonts w:asciiTheme="minorEastAsia" w:hAnsiTheme="minorEastAsia" w:hint="eastAsia"/>
          <w:szCs w:val="21"/>
        </w:rPr>
        <w:t>そこで、2022年から公的資金確保を目指して</w:t>
      </w:r>
      <w:r w:rsidRPr="001C0839">
        <w:rPr>
          <w:rFonts w:asciiTheme="minorEastAsia" w:hAnsiTheme="minorEastAsia"/>
          <w:szCs w:val="21"/>
        </w:rPr>
        <w:t>AMED（エーメド、</w:t>
      </w:r>
      <w:r w:rsidRPr="001C0839">
        <w:rPr>
          <w:rFonts w:asciiTheme="minorEastAsia" w:hAnsiTheme="minorEastAsia" w:cs="Arial"/>
          <w:color w:val="0A0A0A"/>
          <w:szCs w:val="21"/>
          <w:shd w:val="clear" w:color="auto" w:fill="FFFFFF"/>
        </w:rPr>
        <w:t>国立研究開発法人日本医療研究開発機構）</w:t>
      </w:r>
      <w:r w:rsidR="00BB706F">
        <w:rPr>
          <w:rFonts w:asciiTheme="minorEastAsia" w:hAnsiTheme="minorEastAsia" w:cs="Arial" w:hint="eastAsia"/>
          <w:color w:val="0A0A0A"/>
          <w:szCs w:val="21"/>
          <w:shd w:val="clear" w:color="auto" w:fill="FFFFFF"/>
        </w:rPr>
        <w:t>の公募に申請</w:t>
      </w:r>
      <w:r w:rsidRPr="001C0839">
        <w:rPr>
          <w:rFonts w:asciiTheme="minorEastAsia" w:hAnsiTheme="minorEastAsia" w:cs="Arial" w:hint="eastAsia"/>
          <w:color w:val="0A0A0A"/>
          <w:szCs w:val="21"/>
          <w:shd w:val="clear" w:color="auto" w:fill="FFFFFF"/>
        </w:rPr>
        <w:t>し</w:t>
      </w:r>
      <w:r w:rsidR="00634F57" w:rsidRPr="001C0839">
        <w:rPr>
          <w:rFonts w:asciiTheme="minorEastAsia" w:hAnsiTheme="minorEastAsia" w:hint="eastAsia"/>
          <w:bCs/>
          <w:szCs w:val="21"/>
        </w:rPr>
        <w:t>、令和5</w:t>
      </w:r>
      <w:r w:rsidR="0088290B">
        <w:rPr>
          <w:rFonts w:asciiTheme="minorEastAsia" w:hAnsiTheme="minorEastAsia" w:hint="eastAsia"/>
          <w:bCs/>
          <w:szCs w:val="21"/>
        </w:rPr>
        <w:t>年度～</w:t>
      </w:r>
      <w:r w:rsidR="00D672FB">
        <w:rPr>
          <w:rFonts w:asciiTheme="minorEastAsia" w:hAnsiTheme="minorEastAsia" w:hint="eastAsia"/>
          <w:bCs/>
          <w:szCs w:val="21"/>
        </w:rPr>
        <w:t>令和</w:t>
      </w:r>
      <w:r w:rsidR="00634F57" w:rsidRPr="001C0839">
        <w:rPr>
          <w:rFonts w:asciiTheme="minorEastAsia" w:hAnsiTheme="minorEastAsia" w:hint="eastAsia"/>
          <w:bCs/>
          <w:szCs w:val="21"/>
        </w:rPr>
        <w:t>7年度</w:t>
      </w:r>
      <w:r w:rsidRPr="00A9258D">
        <w:rPr>
          <w:rFonts w:asciiTheme="minorEastAsia" w:hAnsiTheme="minorEastAsia" w:hint="eastAsia"/>
          <w:szCs w:val="21"/>
        </w:rPr>
        <w:t>（2023</w:t>
      </w:r>
      <w:r w:rsidR="0088290B">
        <w:rPr>
          <w:rFonts w:asciiTheme="minorEastAsia" w:hAnsiTheme="minorEastAsia" w:hint="eastAsia"/>
          <w:szCs w:val="21"/>
        </w:rPr>
        <w:t>年度～</w:t>
      </w:r>
      <w:r w:rsidRPr="00A9258D">
        <w:rPr>
          <w:rFonts w:asciiTheme="minorEastAsia" w:hAnsiTheme="minorEastAsia" w:hint="eastAsia"/>
          <w:szCs w:val="21"/>
        </w:rPr>
        <w:t>2025</w:t>
      </w:r>
      <w:r w:rsidR="0088290B">
        <w:rPr>
          <w:rFonts w:asciiTheme="minorEastAsia" w:hAnsiTheme="minorEastAsia" w:hint="eastAsia"/>
          <w:szCs w:val="21"/>
        </w:rPr>
        <w:t>年度</w:t>
      </w:r>
      <w:r w:rsidRPr="00A9258D">
        <w:rPr>
          <w:rFonts w:asciiTheme="minorEastAsia" w:hAnsiTheme="minorEastAsia" w:hint="eastAsia"/>
          <w:szCs w:val="21"/>
        </w:rPr>
        <w:t>）</w:t>
      </w:r>
      <w:r w:rsidR="00634F57" w:rsidRPr="001C0839">
        <w:rPr>
          <w:rFonts w:asciiTheme="minorEastAsia" w:hAnsiTheme="minorEastAsia" w:hint="eastAsia"/>
          <w:bCs/>
          <w:szCs w:val="21"/>
        </w:rPr>
        <w:t>AMED革新的がん医療実用化研究事業課題「子宮頸がん診断における画像強調</w:t>
      </w:r>
      <w:r w:rsidR="00634F57" w:rsidRPr="001C0839">
        <w:rPr>
          <w:rFonts w:asciiTheme="minorEastAsia" w:hAnsiTheme="minorEastAsia" w:cs="ＭＳ Ｐゴシック" w:hint="eastAsia"/>
          <w:bCs/>
          <w:kern w:val="0"/>
          <w:szCs w:val="21"/>
        </w:rPr>
        <w:t>併用拡大軟性内視鏡</w:t>
      </w:r>
      <w:r w:rsidR="00634F57" w:rsidRPr="001C0839">
        <w:rPr>
          <w:rFonts w:asciiTheme="minorEastAsia" w:hAnsiTheme="minorEastAsia" w:hint="eastAsia"/>
          <w:bCs/>
          <w:szCs w:val="21"/>
        </w:rPr>
        <w:t>の実装化を目指した研究」</w:t>
      </w:r>
      <w:r w:rsidRPr="001C0839">
        <w:rPr>
          <w:rFonts w:asciiTheme="minorEastAsia" w:hAnsiTheme="minorEastAsia" w:hint="eastAsia"/>
          <w:bCs/>
          <w:szCs w:val="21"/>
        </w:rPr>
        <w:t>が採択され</w:t>
      </w:r>
      <w:r w:rsidR="0088290B">
        <w:rPr>
          <w:rFonts w:asciiTheme="minorEastAsia" w:hAnsiTheme="minorEastAsia" w:hint="eastAsia"/>
          <w:bCs/>
          <w:szCs w:val="21"/>
        </w:rPr>
        <w:t>、資金確保に至り</w:t>
      </w:r>
      <w:r w:rsidRPr="001C0839">
        <w:rPr>
          <w:rFonts w:asciiTheme="minorEastAsia" w:hAnsiTheme="minorEastAsia" w:hint="eastAsia"/>
          <w:bCs/>
          <w:szCs w:val="21"/>
        </w:rPr>
        <w:t>ました。</w:t>
      </w:r>
    </w:p>
    <w:p w14:paraId="58B4DD11" w14:textId="5CED5F08" w:rsidR="00FB339C" w:rsidRPr="001C0839" w:rsidRDefault="00EA1D2C" w:rsidP="001C0839">
      <w:pPr>
        <w:pStyle w:val="aa"/>
        <w:ind w:firstLineChars="100" w:firstLine="210"/>
        <w:rPr>
          <w:rFonts w:asciiTheme="minorEastAsia" w:hAnsiTheme="minorEastAsia"/>
          <w:bCs/>
          <w:szCs w:val="21"/>
        </w:rPr>
      </w:pPr>
      <w:r w:rsidRPr="001C0839">
        <w:rPr>
          <w:rFonts w:asciiTheme="minorEastAsia" w:hAnsiTheme="minorEastAsia" w:hint="eastAsia"/>
          <w:bCs/>
          <w:szCs w:val="21"/>
        </w:rPr>
        <w:t>以下の詳細な流れ</w:t>
      </w:r>
      <w:r w:rsidR="001C0839" w:rsidRPr="001C0839">
        <w:rPr>
          <w:rFonts w:asciiTheme="minorEastAsia" w:hAnsiTheme="minorEastAsia" w:hint="eastAsia"/>
          <w:szCs w:val="21"/>
        </w:rPr>
        <w:t>＜これまでの令和5</w:t>
      </w:r>
      <w:r w:rsidR="0088290B">
        <w:rPr>
          <w:rFonts w:asciiTheme="minorEastAsia" w:hAnsiTheme="minorEastAsia" w:hint="eastAsia"/>
          <w:szCs w:val="21"/>
        </w:rPr>
        <w:t>年度～</w:t>
      </w:r>
      <w:r w:rsidR="00D672FB">
        <w:rPr>
          <w:rFonts w:asciiTheme="minorEastAsia" w:hAnsiTheme="minorEastAsia" w:hint="eastAsia"/>
          <w:szCs w:val="21"/>
        </w:rPr>
        <w:t>令和</w:t>
      </w:r>
      <w:r w:rsidR="001C0839" w:rsidRPr="001C0839">
        <w:rPr>
          <w:rFonts w:asciiTheme="minorEastAsia" w:hAnsiTheme="minorEastAsia" w:hint="eastAsia"/>
          <w:szCs w:val="21"/>
        </w:rPr>
        <w:t>7年度AMED事業の計画と進捗＞</w:t>
      </w:r>
      <w:r w:rsidR="0088290B">
        <w:rPr>
          <w:rFonts w:asciiTheme="minorEastAsia" w:hAnsiTheme="minorEastAsia" w:hint="eastAsia"/>
          <w:bCs/>
          <w:szCs w:val="21"/>
        </w:rPr>
        <w:t>に記載の通り、</w:t>
      </w:r>
      <w:r w:rsidR="00A9258D">
        <w:rPr>
          <w:rFonts w:asciiTheme="minorEastAsia" w:hAnsiTheme="minorEastAsia" w:hint="eastAsia"/>
          <w:bCs/>
          <w:szCs w:val="21"/>
        </w:rPr>
        <w:t>保険収載に連結する</w:t>
      </w:r>
      <w:r w:rsidRPr="001C0839">
        <w:rPr>
          <w:rFonts w:asciiTheme="minorEastAsia" w:hAnsiTheme="minorEastAsia" w:hint="eastAsia"/>
          <w:bCs/>
          <w:szCs w:val="21"/>
        </w:rPr>
        <w:t>先進医療審査から質の高い臨床試験を</w:t>
      </w:r>
      <w:r w:rsidR="00FB339C" w:rsidRPr="001C0839">
        <w:rPr>
          <w:rFonts w:asciiTheme="minorEastAsia" w:hAnsiTheme="minorEastAsia" w:hint="eastAsia"/>
          <w:bCs/>
          <w:szCs w:val="21"/>
        </w:rPr>
        <w:t>求められたため、</w:t>
      </w:r>
      <w:r w:rsidR="001C0839">
        <w:rPr>
          <w:rFonts w:asciiTheme="minorEastAsia" w:hAnsiTheme="minorEastAsia" w:hint="eastAsia"/>
          <w:bCs/>
          <w:szCs w:val="21"/>
        </w:rPr>
        <w:t>2025年3月から</w:t>
      </w:r>
      <w:r w:rsidR="00FB339C" w:rsidRPr="001C0839">
        <w:rPr>
          <w:rFonts w:asciiTheme="minorEastAsia" w:hAnsiTheme="minorEastAsia"/>
          <w:szCs w:val="21"/>
        </w:rPr>
        <w:t>非盲検・ランダム化比較試験（第</w:t>
      </w:r>
      <w:r w:rsidR="00FB339C" w:rsidRPr="001C0839">
        <w:rPr>
          <w:rFonts w:asciiTheme="minorEastAsia" w:hAnsiTheme="minorEastAsia" w:cs="ＭＳ 明朝" w:hint="eastAsia"/>
          <w:szCs w:val="21"/>
        </w:rPr>
        <w:t>Ⅲ</w:t>
      </w:r>
      <w:r w:rsidR="00FB339C" w:rsidRPr="001C0839">
        <w:rPr>
          <w:rFonts w:asciiTheme="minorEastAsia" w:hAnsiTheme="minorEastAsia"/>
          <w:szCs w:val="21"/>
        </w:rPr>
        <w:t>相</w:t>
      </w:r>
      <w:r w:rsidR="00FB339C" w:rsidRPr="001C0839">
        <w:rPr>
          <w:rFonts w:asciiTheme="minorEastAsia" w:hAnsiTheme="minorEastAsia" w:hint="eastAsia"/>
          <w:szCs w:val="21"/>
        </w:rPr>
        <w:t>）</w:t>
      </w:r>
      <w:r w:rsidR="00A9258D">
        <w:rPr>
          <w:rFonts w:asciiTheme="minorEastAsia" w:hAnsiTheme="minorEastAsia" w:hint="eastAsia"/>
          <w:szCs w:val="21"/>
        </w:rPr>
        <w:t>を現在</w:t>
      </w:r>
      <w:r w:rsidR="00FB339C" w:rsidRPr="001C0839">
        <w:rPr>
          <w:rFonts w:asciiTheme="minorEastAsia" w:hAnsiTheme="minorEastAsia" w:hint="eastAsia"/>
          <w:szCs w:val="21"/>
        </w:rPr>
        <w:t>進行</w:t>
      </w:r>
      <w:r w:rsidR="00A9258D">
        <w:rPr>
          <w:rFonts w:asciiTheme="minorEastAsia" w:hAnsiTheme="minorEastAsia" w:hint="eastAsia"/>
          <w:szCs w:val="21"/>
        </w:rPr>
        <w:t>形で進めております</w:t>
      </w:r>
      <w:r w:rsidR="00FB339C" w:rsidRPr="001C0839">
        <w:rPr>
          <w:rFonts w:asciiTheme="minorEastAsia" w:hAnsiTheme="minorEastAsia" w:hint="eastAsia"/>
          <w:szCs w:val="21"/>
        </w:rPr>
        <w:t>。</w:t>
      </w:r>
      <w:r w:rsidR="00FB339C" w:rsidRPr="001C0839">
        <w:rPr>
          <w:rFonts w:asciiTheme="minorEastAsia" w:hAnsiTheme="minorEastAsia" w:hint="eastAsia"/>
          <w:bCs/>
          <w:szCs w:val="21"/>
        </w:rPr>
        <w:t>先進医療審査で生じた約１年のタイムロスが影響し、</w:t>
      </w:r>
      <w:r w:rsidR="001C0839">
        <w:rPr>
          <w:rFonts w:asciiTheme="minorEastAsia" w:hAnsiTheme="minorEastAsia" w:hint="eastAsia"/>
          <w:bCs/>
          <w:szCs w:val="21"/>
        </w:rPr>
        <w:t>AMED</w:t>
      </w:r>
      <w:r w:rsidR="00FB339C" w:rsidRPr="001C0839">
        <w:rPr>
          <w:rFonts w:asciiTheme="minorEastAsia" w:hAnsiTheme="minorEastAsia" w:hint="eastAsia"/>
          <w:bCs/>
          <w:szCs w:val="21"/>
        </w:rPr>
        <w:t>支援年度を越えることになり、</w:t>
      </w:r>
      <w:r w:rsidR="00FB339C" w:rsidRPr="001C0839">
        <w:rPr>
          <w:rFonts w:asciiTheme="minorEastAsia" w:hAnsiTheme="minorEastAsia" w:hint="eastAsia"/>
          <w:szCs w:val="21"/>
        </w:rPr>
        <w:t>本試験を完了するため</w:t>
      </w:r>
      <w:r w:rsidR="0088290B">
        <w:rPr>
          <w:rFonts w:asciiTheme="minorEastAsia" w:hAnsiTheme="minorEastAsia" w:hint="eastAsia"/>
          <w:szCs w:val="21"/>
        </w:rPr>
        <w:t>、2026</w:t>
      </w:r>
      <w:r w:rsidR="00FB339C" w:rsidRPr="001C0839">
        <w:rPr>
          <w:rFonts w:asciiTheme="minorEastAsia" w:hAnsiTheme="minorEastAsia" w:hint="eastAsia"/>
          <w:szCs w:val="21"/>
        </w:rPr>
        <w:t>年度からの研究資金の確保が最重要課題</w:t>
      </w:r>
      <w:r w:rsidR="00FB339C" w:rsidRPr="001C0839">
        <w:rPr>
          <w:rFonts w:asciiTheme="minorEastAsia" w:hAnsiTheme="minorEastAsia" w:hint="eastAsia"/>
          <w:bCs/>
          <w:szCs w:val="21"/>
        </w:rPr>
        <w:t>となっております。</w:t>
      </w:r>
    </w:p>
    <w:p w14:paraId="0B8C598B" w14:textId="77777777" w:rsidR="001C0839" w:rsidRDefault="001C0839" w:rsidP="00FB339C">
      <w:pPr>
        <w:pStyle w:val="aa"/>
        <w:rPr>
          <w:rFonts w:asciiTheme="minorEastAsia" w:hAnsiTheme="minorEastAsia"/>
          <w:bCs/>
          <w:szCs w:val="21"/>
        </w:rPr>
      </w:pPr>
    </w:p>
    <w:p w14:paraId="08D8EB9A" w14:textId="035CA5D5" w:rsidR="00FB339C" w:rsidRPr="001C0839" w:rsidRDefault="001C0839" w:rsidP="00E7035B">
      <w:pPr>
        <w:pStyle w:val="aa"/>
        <w:ind w:firstLineChars="100" w:firstLine="210"/>
        <w:rPr>
          <w:rFonts w:asciiTheme="minorEastAsia" w:hAnsiTheme="minorEastAsia"/>
          <w:bCs/>
          <w:szCs w:val="21"/>
        </w:rPr>
      </w:pPr>
      <w:r>
        <w:rPr>
          <w:rFonts w:asciiTheme="minorEastAsia" w:hAnsiTheme="minorEastAsia" w:hint="eastAsia"/>
          <w:bCs/>
          <w:szCs w:val="21"/>
        </w:rPr>
        <w:t>そこで</w:t>
      </w:r>
      <w:r w:rsidR="00E7035B">
        <w:rPr>
          <w:rFonts w:asciiTheme="minorEastAsia" w:hAnsiTheme="minorEastAsia" w:hint="eastAsia"/>
          <w:bCs/>
          <w:szCs w:val="21"/>
        </w:rPr>
        <w:t>、</w:t>
      </w:r>
      <w:r w:rsidR="00FB339C" w:rsidRPr="001C0839">
        <w:rPr>
          <w:rFonts w:asciiTheme="minorEastAsia" w:hAnsiTheme="minorEastAsia" w:hint="eastAsia"/>
          <w:bCs/>
          <w:szCs w:val="21"/>
        </w:rPr>
        <w:t>これまで皆様に</w:t>
      </w:r>
      <w:r w:rsidR="0088290B">
        <w:rPr>
          <w:rFonts w:asciiTheme="minorEastAsia" w:hAnsiTheme="minorEastAsia" w:hint="eastAsia"/>
          <w:bCs/>
          <w:szCs w:val="21"/>
        </w:rPr>
        <w:t>ご寄付</w:t>
      </w:r>
      <w:r w:rsidR="00FB339C" w:rsidRPr="001C0839">
        <w:rPr>
          <w:rFonts w:asciiTheme="minorEastAsia" w:hAnsiTheme="minorEastAsia" w:hint="eastAsia"/>
          <w:bCs/>
          <w:szCs w:val="21"/>
        </w:rPr>
        <w:t>頂きました</w:t>
      </w:r>
      <w:r w:rsidR="0088290B">
        <w:rPr>
          <w:rFonts w:asciiTheme="minorEastAsia" w:hAnsiTheme="minorEastAsia" w:hint="eastAsia"/>
          <w:bCs/>
          <w:szCs w:val="21"/>
        </w:rPr>
        <w:t>クラウドファンディング</w:t>
      </w:r>
      <w:r w:rsidR="00FB339C" w:rsidRPr="001C0839">
        <w:rPr>
          <w:rFonts w:asciiTheme="minorEastAsia" w:hAnsiTheme="minorEastAsia" w:hint="eastAsia"/>
          <w:bCs/>
          <w:szCs w:val="21"/>
        </w:rPr>
        <w:t>支援費を</w:t>
      </w:r>
      <w:r w:rsidR="0088290B">
        <w:rPr>
          <w:rFonts w:asciiTheme="minorEastAsia" w:hAnsiTheme="minorEastAsia" w:hint="eastAsia"/>
          <w:bCs/>
          <w:szCs w:val="21"/>
        </w:rPr>
        <w:t>2026年度からの</w:t>
      </w:r>
      <w:r w:rsidR="00FB339C" w:rsidRPr="001C0839">
        <w:rPr>
          <w:rFonts w:asciiTheme="minorEastAsia" w:hAnsiTheme="minorEastAsia" w:hint="eastAsia"/>
          <w:bCs/>
          <w:szCs w:val="21"/>
        </w:rPr>
        <w:t>臨床試験に</w:t>
      </w:r>
      <w:r>
        <w:rPr>
          <w:rFonts w:asciiTheme="minorEastAsia" w:hAnsiTheme="minorEastAsia" w:hint="eastAsia"/>
          <w:bCs/>
          <w:szCs w:val="21"/>
        </w:rPr>
        <w:t>活用さ</w:t>
      </w:r>
      <w:r w:rsidR="00FB339C" w:rsidRPr="001C0839">
        <w:rPr>
          <w:rFonts w:asciiTheme="minorEastAsia" w:hAnsiTheme="minorEastAsia" w:hint="eastAsia"/>
          <w:bCs/>
          <w:szCs w:val="21"/>
        </w:rPr>
        <w:t>せて頂きたくご連絡させて頂いております。</w:t>
      </w:r>
    </w:p>
    <w:p w14:paraId="78951B2B" w14:textId="78EA5333" w:rsidR="0065233B" w:rsidRPr="001C0839" w:rsidRDefault="0088290B" w:rsidP="003F3A02">
      <w:pPr>
        <w:pStyle w:val="aa"/>
        <w:ind w:firstLineChars="100" w:firstLine="210"/>
        <w:rPr>
          <w:rFonts w:asciiTheme="minorEastAsia" w:hAnsiTheme="minorEastAsia"/>
          <w:bCs/>
          <w:szCs w:val="21"/>
        </w:rPr>
      </w:pPr>
      <w:r>
        <w:rPr>
          <w:rFonts w:asciiTheme="minorEastAsia" w:hAnsiTheme="minorEastAsia" w:hint="eastAsia"/>
          <w:bCs/>
          <w:szCs w:val="21"/>
        </w:rPr>
        <w:t>この臨床試験は、</w:t>
      </w:r>
      <w:r w:rsidRPr="0088290B">
        <w:rPr>
          <w:rFonts w:asciiTheme="minorEastAsia" w:hAnsiTheme="minorEastAsia" w:hint="eastAsia"/>
          <w:bCs/>
          <w:szCs w:val="21"/>
        </w:rPr>
        <w:t>「臨床研究法」に基づく特定臨床研究であり、研究の実施にあたっては、研究の透明性および公正性を確保する目的で、利益相反（</w:t>
      </w:r>
      <w:r w:rsidRPr="0088290B">
        <w:rPr>
          <w:rFonts w:asciiTheme="minorEastAsia" w:hAnsiTheme="minorEastAsia"/>
          <w:bCs/>
          <w:szCs w:val="21"/>
        </w:rPr>
        <w:t>Conflict of Interest：COI）の管理が求められています。</w:t>
      </w:r>
      <w:r w:rsidRPr="0088290B">
        <w:rPr>
          <w:rFonts w:asciiTheme="minorEastAsia" w:hAnsiTheme="minorEastAsia" w:hint="eastAsia"/>
          <w:bCs/>
          <w:szCs w:val="21"/>
        </w:rPr>
        <w:t>つきましては、</w:t>
      </w:r>
      <w:bookmarkStart w:id="0" w:name="_Hlk222238814"/>
      <w:r w:rsidR="002839C4">
        <w:rPr>
          <w:rFonts w:asciiTheme="minorEastAsia" w:hAnsiTheme="minorEastAsia" w:hint="eastAsia"/>
          <w:bCs/>
          <w:szCs w:val="21"/>
        </w:rPr>
        <w:t>ご寄付いただいた皆様の中で、</w:t>
      </w:r>
      <w:r w:rsidRPr="00295830">
        <w:rPr>
          <w:rFonts w:asciiTheme="minorEastAsia" w:hAnsiTheme="minorEastAsia" w:hint="eastAsia"/>
          <w:b/>
          <w:szCs w:val="21"/>
          <w:u w:val="single"/>
        </w:rPr>
        <w:t>本研究に用いる医療機器の製造販売業者であるオリンパス株式会社</w:t>
      </w:r>
      <w:r w:rsidR="003F3A02" w:rsidRPr="00295830">
        <w:rPr>
          <w:rFonts w:asciiTheme="minorEastAsia" w:hAnsiTheme="minorEastAsia" w:hint="eastAsia"/>
          <w:b/>
          <w:szCs w:val="21"/>
          <w:u w:val="single"/>
        </w:rPr>
        <w:t>および</w:t>
      </w:r>
      <w:r w:rsidR="00254CFB" w:rsidRPr="00295830">
        <w:rPr>
          <w:rFonts w:asciiTheme="minorEastAsia" w:hAnsiTheme="minorEastAsia" w:hint="eastAsia"/>
          <w:b/>
          <w:szCs w:val="21"/>
          <w:u w:val="single"/>
        </w:rPr>
        <w:t>その</w:t>
      </w:r>
      <w:bookmarkEnd w:id="0"/>
      <w:r w:rsidR="003F3A02" w:rsidRPr="00295830">
        <w:rPr>
          <w:rFonts w:asciiTheme="minorEastAsia" w:hAnsiTheme="minorEastAsia" w:hint="eastAsia"/>
          <w:b/>
          <w:szCs w:val="21"/>
          <w:u w:val="single"/>
        </w:rPr>
        <w:t>子会社の社員</w:t>
      </w:r>
      <w:r w:rsidR="00202229">
        <w:rPr>
          <w:rFonts w:asciiTheme="minorEastAsia" w:hAnsiTheme="minorEastAsia" w:hint="eastAsia"/>
          <w:bCs/>
          <w:szCs w:val="21"/>
        </w:rPr>
        <w:t>に該当する</w:t>
      </w:r>
      <w:r w:rsidRPr="0088290B">
        <w:rPr>
          <w:rFonts w:asciiTheme="minorEastAsia" w:hAnsiTheme="minorEastAsia" w:hint="eastAsia"/>
          <w:bCs/>
          <w:szCs w:val="21"/>
        </w:rPr>
        <w:t>方がいらっしゃいましたら、</w:t>
      </w:r>
      <w:r w:rsidR="00295830">
        <w:rPr>
          <w:rFonts w:asciiTheme="minorEastAsia" w:hAnsiTheme="minorEastAsia" w:hint="eastAsia"/>
          <w:bCs/>
          <w:szCs w:val="21"/>
        </w:rPr>
        <w:t>3</w:t>
      </w:r>
      <w:r w:rsidRPr="0088290B">
        <w:rPr>
          <w:rFonts w:asciiTheme="minorEastAsia" w:hAnsiTheme="minorEastAsia" w:hint="eastAsia"/>
          <w:bCs/>
          <w:szCs w:val="21"/>
        </w:rPr>
        <w:t>月</w:t>
      </w:r>
      <w:r w:rsidR="00402244">
        <w:rPr>
          <w:rFonts w:asciiTheme="minorEastAsia" w:hAnsiTheme="minorEastAsia" w:hint="eastAsia"/>
          <w:bCs/>
          <w:szCs w:val="21"/>
        </w:rPr>
        <w:t>1</w:t>
      </w:r>
      <w:r w:rsidR="00402244">
        <w:rPr>
          <w:rFonts w:asciiTheme="minorEastAsia" w:hAnsiTheme="minorEastAsia"/>
          <w:bCs/>
          <w:szCs w:val="21"/>
        </w:rPr>
        <w:t>1</w:t>
      </w:r>
      <w:r w:rsidRPr="0088290B">
        <w:rPr>
          <w:rFonts w:asciiTheme="minorEastAsia" w:hAnsiTheme="minorEastAsia" w:hint="eastAsia"/>
          <w:bCs/>
          <w:szCs w:val="21"/>
        </w:rPr>
        <w:t>日（</w:t>
      </w:r>
      <w:r w:rsidR="00402244">
        <w:rPr>
          <w:rFonts w:asciiTheme="minorEastAsia" w:hAnsiTheme="minorEastAsia" w:hint="eastAsia"/>
          <w:bCs/>
          <w:szCs w:val="21"/>
        </w:rPr>
        <w:t>水</w:t>
      </w:r>
      <w:r w:rsidRPr="0088290B">
        <w:rPr>
          <w:rFonts w:asciiTheme="minorEastAsia" w:hAnsiTheme="minorEastAsia" w:hint="eastAsia"/>
          <w:bCs/>
          <w:szCs w:val="21"/>
        </w:rPr>
        <w:t>）までに本メールにご返信いただけますと幸いです。</w:t>
      </w:r>
      <w:r w:rsidR="002839C4" w:rsidRPr="002839C4">
        <w:rPr>
          <w:rFonts w:asciiTheme="minorEastAsia" w:hAnsiTheme="minorEastAsia" w:hint="eastAsia"/>
          <w:bCs/>
          <w:szCs w:val="21"/>
        </w:rPr>
        <w:t>もし、期日までにご返信がない場合は、利益相反の該当がないものとして取り扱わせていただきます</w:t>
      </w:r>
      <w:r w:rsidR="002839C4">
        <w:rPr>
          <w:rFonts w:asciiTheme="minorEastAsia" w:hAnsiTheme="minorEastAsia" w:hint="eastAsia"/>
          <w:bCs/>
          <w:szCs w:val="21"/>
        </w:rPr>
        <w:t>。</w:t>
      </w:r>
      <w:r w:rsidR="003F3A02">
        <w:rPr>
          <w:rFonts w:asciiTheme="minorEastAsia" w:hAnsiTheme="minorEastAsia" w:hint="eastAsia"/>
          <w:bCs/>
          <w:szCs w:val="21"/>
        </w:rPr>
        <w:t>なお、</w:t>
      </w:r>
      <w:r w:rsidRPr="0088290B">
        <w:rPr>
          <w:rFonts w:asciiTheme="minorEastAsia" w:hAnsiTheme="minorEastAsia" w:hint="eastAsia"/>
          <w:bCs/>
          <w:szCs w:val="21"/>
        </w:rPr>
        <w:t>本確認は、研究の適正な実施および法令遵守のために行うものであり、該当の有無によって研究へのご理解・ご支援に不利益が生じることは一切ございません。</w:t>
      </w:r>
      <w:r w:rsidR="003F3A02">
        <w:rPr>
          <w:rFonts w:asciiTheme="minorEastAsia" w:hAnsiTheme="minorEastAsia" w:hint="eastAsia"/>
          <w:bCs/>
          <w:szCs w:val="21"/>
        </w:rPr>
        <w:t>ま</w:t>
      </w:r>
      <w:r w:rsidR="003F3A02">
        <w:rPr>
          <w:rFonts w:asciiTheme="minorEastAsia" w:hAnsiTheme="minorEastAsia" w:hint="eastAsia"/>
          <w:bCs/>
          <w:szCs w:val="21"/>
        </w:rPr>
        <w:lastRenderedPageBreak/>
        <w:t>た、</w:t>
      </w:r>
      <w:r w:rsidRPr="0088290B">
        <w:rPr>
          <w:rFonts w:asciiTheme="minorEastAsia" w:hAnsiTheme="minorEastAsia" w:hint="eastAsia"/>
          <w:bCs/>
          <w:szCs w:val="21"/>
        </w:rPr>
        <w:t>ご連絡いただいた内容は、利益相反管理の目的にのみ使用し、適切に管理いたします。</w:t>
      </w:r>
    </w:p>
    <w:p w14:paraId="39EFBCD1" w14:textId="09499F2F" w:rsidR="0065233B" w:rsidRDefault="00E274D8" w:rsidP="005E101A">
      <w:pPr>
        <w:pStyle w:val="aa"/>
        <w:ind w:firstLineChars="100" w:firstLine="210"/>
        <w:rPr>
          <w:rFonts w:asciiTheme="minorEastAsia" w:hAnsiTheme="minorEastAsia"/>
          <w:bCs/>
          <w:color w:val="000000"/>
          <w:szCs w:val="21"/>
        </w:rPr>
      </w:pPr>
      <w:r w:rsidRPr="0065233B">
        <w:rPr>
          <w:rFonts w:asciiTheme="minorEastAsia" w:hAnsiTheme="minorEastAsia" w:hint="eastAsia"/>
          <w:bCs/>
          <w:color w:val="000000"/>
          <w:szCs w:val="21"/>
        </w:rPr>
        <w:t>子宮頸部内視鏡</w:t>
      </w:r>
      <w:r w:rsidR="005D4E06">
        <w:rPr>
          <w:rFonts w:asciiTheme="minorEastAsia" w:hAnsiTheme="minorEastAsia" w:hint="eastAsia"/>
          <w:bCs/>
          <w:color w:val="000000"/>
          <w:szCs w:val="21"/>
        </w:rPr>
        <w:t>検査</w:t>
      </w:r>
      <w:r w:rsidRPr="0065233B">
        <w:rPr>
          <w:rFonts w:asciiTheme="minorEastAsia" w:hAnsiTheme="minorEastAsia" w:hint="eastAsia"/>
          <w:bCs/>
          <w:color w:val="000000"/>
          <w:szCs w:val="21"/>
        </w:rPr>
        <w:t>が</w:t>
      </w:r>
      <w:r w:rsidRPr="005E101A">
        <w:rPr>
          <w:rFonts w:asciiTheme="minorEastAsia" w:hAnsiTheme="minorEastAsia" w:hint="eastAsia"/>
          <w:bCs/>
          <w:szCs w:val="21"/>
          <w:u w:val="single"/>
        </w:rPr>
        <w:t>保険</w:t>
      </w:r>
      <w:r w:rsidRPr="0065233B">
        <w:rPr>
          <w:rFonts w:asciiTheme="minorEastAsia" w:hAnsiTheme="minorEastAsia" w:hint="eastAsia"/>
          <w:bCs/>
          <w:szCs w:val="21"/>
          <w:u w:val="single"/>
        </w:rPr>
        <w:t>制度</w:t>
      </w:r>
      <w:r w:rsidRPr="005E101A">
        <w:rPr>
          <w:rFonts w:asciiTheme="minorEastAsia" w:hAnsiTheme="minorEastAsia" w:hint="eastAsia"/>
          <w:bCs/>
          <w:szCs w:val="21"/>
          <w:u w:val="single"/>
        </w:rPr>
        <w:t>で認められる</w:t>
      </w:r>
      <w:r w:rsidR="00A10A03" w:rsidRPr="005E101A">
        <w:rPr>
          <w:rFonts w:asciiTheme="minorEastAsia" w:hAnsiTheme="minorEastAsia" w:hint="eastAsia"/>
          <w:bCs/>
          <w:szCs w:val="21"/>
          <w:u w:val="single"/>
        </w:rPr>
        <w:t>実用化には、</w:t>
      </w:r>
      <w:r w:rsidR="007A087B" w:rsidRPr="0065233B">
        <w:rPr>
          <w:rFonts w:asciiTheme="minorEastAsia" w:hAnsiTheme="minorEastAsia" w:hint="eastAsia"/>
          <w:bCs/>
          <w:szCs w:val="21"/>
          <w:u w:val="single"/>
        </w:rPr>
        <w:t>さまざまなハードル</w:t>
      </w:r>
      <w:r w:rsidR="007A087B" w:rsidRPr="005D4E06">
        <w:rPr>
          <w:rFonts w:asciiTheme="minorEastAsia" w:hAnsiTheme="minorEastAsia" w:hint="eastAsia"/>
          <w:bCs/>
          <w:szCs w:val="21"/>
          <w:u w:val="single"/>
        </w:rPr>
        <w:t>が待っており、</w:t>
      </w:r>
      <w:r w:rsidRPr="005E101A">
        <w:rPr>
          <w:rFonts w:asciiTheme="minorEastAsia" w:hAnsiTheme="minorEastAsia" w:hint="eastAsia"/>
          <w:bCs/>
          <w:szCs w:val="21"/>
          <w:u w:val="single"/>
        </w:rPr>
        <w:t>長い道のり</w:t>
      </w:r>
      <w:r w:rsidR="007A087B" w:rsidRPr="0065233B">
        <w:rPr>
          <w:rFonts w:asciiTheme="minorEastAsia" w:hAnsiTheme="minorEastAsia" w:hint="eastAsia"/>
          <w:bCs/>
          <w:szCs w:val="21"/>
          <w:u w:val="single"/>
        </w:rPr>
        <w:t>となること</w:t>
      </w:r>
      <w:r w:rsidR="007A087B" w:rsidRPr="005D4E06">
        <w:rPr>
          <w:rFonts w:asciiTheme="minorEastAsia" w:hAnsiTheme="minorEastAsia" w:hint="eastAsia"/>
          <w:bCs/>
          <w:szCs w:val="21"/>
          <w:u w:val="single"/>
        </w:rPr>
        <w:t>も考えておく必要</w:t>
      </w:r>
      <w:r w:rsidR="007A087B" w:rsidRPr="0065233B">
        <w:rPr>
          <w:rFonts w:asciiTheme="minorEastAsia" w:hAnsiTheme="minorEastAsia" w:hint="eastAsia"/>
          <w:bCs/>
          <w:szCs w:val="21"/>
          <w:u w:val="single"/>
        </w:rPr>
        <w:t>があります</w:t>
      </w:r>
      <w:r w:rsidRPr="005E101A">
        <w:rPr>
          <w:rFonts w:asciiTheme="minorEastAsia" w:hAnsiTheme="minorEastAsia" w:hint="eastAsia"/>
          <w:bCs/>
          <w:szCs w:val="21"/>
          <w:u w:val="single"/>
        </w:rPr>
        <w:t>。</w:t>
      </w:r>
      <w:r w:rsidR="007A087B" w:rsidRPr="0065233B">
        <w:rPr>
          <w:rFonts w:asciiTheme="minorEastAsia" w:hAnsiTheme="minorEastAsia" w:hint="eastAsia"/>
          <w:bCs/>
          <w:szCs w:val="21"/>
          <w:u w:val="single"/>
        </w:rPr>
        <w:t>でも、</w:t>
      </w:r>
      <w:r w:rsidRPr="005E101A">
        <w:rPr>
          <w:rFonts w:asciiTheme="minorEastAsia" w:hAnsiTheme="minorEastAsia" w:hint="eastAsia"/>
          <w:bCs/>
          <w:szCs w:val="21"/>
          <w:u w:val="single"/>
        </w:rPr>
        <w:t>いますぐ、困っている患者さんもおられます。</w:t>
      </w:r>
      <w:r w:rsidR="007A087B" w:rsidRPr="0065233B">
        <w:rPr>
          <w:rFonts w:asciiTheme="minorEastAsia" w:hAnsiTheme="minorEastAsia" w:hint="eastAsia"/>
          <w:bCs/>
          <w:szCs w:val="21"/>
          <w:u w:val="single"/>
        </w:rPr>
        <w:t>支援して</w:t>
      </w:r>
      <w:r w:rsidR="007A087B" w:rsidRPr="005D4E06">
        <w:rPr>
          <w:rFonts w:asciiTheme="minorEastAsia" w:hAnsiTheme="minorEastAsia" w:hint="eastAsia"/>
          <w:bCs/>
          <w:szCs w:val="21"/>
          <w:u w:val="single"/>
        </w:rPr>
        <w:t>頂いた方へ何もお返しが</w:t>
      </w:r>
      <w:r w:rsidR="007A087B" w:rsidRPr="0065233B">
        <w:rPr>
          <w:rFonts w:asciiTheme="minorEastAsia" w:hAnsiTheme="minorEastAsia" w:hint="eastAsia"/>
          <w:bCs/>
          <w:szCs w:val="21"/>
          <w:u w:val="single"/>
        </w:rPr>
        <w:t>できないまま、お待たせできないという思いから、</w:t>
      </w:r>
      <w:r w:rsidRPr="005E101A">
        <w:rPr>
          <w:rFonts w:asciiTheme="minorEastAsia" w:hAnsiTheme="minorEastAsia" w:hint="eastAsia"/>
          <w:bCs/>
          <w:szCs w:val="21"/>
          <w:u w:val="single"/>
        </w:rPr>
        <w:t>香川大学</w:t>
      </w:r>
      <w:r w:rsidR="005E101A">
        <w:rPr>
          <w:rFonts w:asciiTheme="minorEastAsia" w:hAnsiTheme="minorEastAsia" w:hint="eastAsia"/>
          <w:bCs/>
          <w:szCs w:val="21"/>
          <w:u w:val="single"/>
        </w:rPr>
        <w:t>医学部附属</w:t>
      </w:r>
      <w:r w:rsidR="007A087B" w:rsidRPr="005D4E06">
        <w:rPr>
          <w:rFonts w:asciiTheme="minorEastAsia" w:hAnsiTheme="minorEastAsia" w:hint="eastAsia"/>
          <w:bCs/>
          <w:szCs w:val="21"/>
          <w:u w:val="single"/>
        </w:rPr>
        <w:t>病院</w:t>
      </w:r>
      <w:r w:rsidR="005D4E06">
        <w:rPr>
          <w:rFonts w:asciiTheme="minorEastAsia" w:hAnsiTheme="minorEastAsia" w:hint="eastAsia"/>
          <w:bCs/>
          <w:szCs w:val="21"/>
          <w:u w:val="single"/>
        </w:rPr>
        <w:t>、高知赤十字病院、神戸大学</w:t>
      </w:r>
      <w:r w:rsidR="005E101A">
        <w:rPr>
          <w:rFonts w:asciiTheme="minorEastAsia" w:hAnsiTheme="minorEastAsia" w:hint="eastAsia"/>
          <w:bCs/>
          <w:szCs w:val="21"/>
          <w:u w:val="single"/>
        </w:rPr>
        <w:t>医学部附属</w:t>
      </w:r>
      <w:r w:rsidR="005D4E06">
        <w:rPr>
          <w:rFonts w:asciiTheme="minorEastAsia" w:hAnsiTheme="minorEastAsia" w:hint="eastAsia"/>
          <w:bCs/>
          <w:szCs w:val="21"/>
          <w:u w:val="single"/>
        </w:rPr>
        <w:t>病院</w:t>
      </w:r>
      <w:r w:rsidRPr="005E101A">
        <w:rPr>
          <w:rFonts w:asciiTheme="minorEastAsia" w:hAnsiTheme="minorEastAsia" w:hint="eastAsia"/>
          <w:bCs/>
          <w:szCs w:val="21"/>
          <w:u w:val="single"/>
        </w:rPr>
        <w:t>では、自費診療で</w:t>
      </w:r>
      <w:r w:rsidRPr="0065233B">
        <w:rPr>
          <w:rFonts w:asciiTheme="minorEastAsia" w:hAnsiTheme="minorEastAsia" w:hint="eastAsia"/>
          <w:bCs/>
          <w:color w:val="000000"/>
          <w:szCs w:val="21"/>
        </w:rPr>
        <w:t>子宮頸部内視鏡</w:t>
      </w:r>
      <w:r w:rsidRPr="005D4E06">
        <w:rPr>
          <w:rFonts w:asciiTheme="minorEastAsia" w:hAnsiTheme="minorEastAsia" w:hint="eastAsia"/>
          <w:bCs/>
          <w:color w:val="000000"/>
          <w:szCs w:val="21"/>
        </w:rPr>
        <w:t>を</w:t>
      </w:r>
      <w:r w:rsidRPr="005E101A">
        <w:rPr>
          <w:rFonts w:asciiTheme="minorEastAsia" w:hAnsiTheme="minorEastAsia" w:hint="eastAsia"/>
          <w:bCs/>
          <w:szCs w:val="21"/>
          <w:u w:val="single"/>
        </w:rPr>
        <w:t>受けられる環境を整え</w:t>
      </w:r>
      <w:r w:rsidRPr="0065233B">
        <w:rPr>
          <w:rFonts w:asciiTheme="minorEastAsia" w:hAnsiTheme="minorEastAsia" w:hint="eastAsia"/>
          <w:bCs/>
          <w:szCs w:val="21"/>
          <w:u w:val="single"/>
        </w:rPr>
        <w:t>させて頂きました</w:t>
      </w:r>
      <w:r w:rsidRPr="005E101A">
        <w:rPr>
          <w:rFonts w:asciiTheme="minorEastAsia" w:hAnsiTheme="minorEastAsia" w:hint="eastAsia"/>
          <w:bCs/>
          <w:szCs w:val="21"/>
          <w:u w:val="single"/>
        </w:rPr>
        <w:t>。実際に、数か月前、</w:t>
      </w:r>
      <w:r w:rsidR="007A087B" w:rsidRPr="0065233B">
        <w:rPr>
          <w:rFonts w:asciiTheme="minorEastAsia" w:hAnsiTheme="minorEastAsia" w:hint="eastAsia"/>
          <w:bCs/>
          <w:szCs w:val="21"/>
          <w:u w:val="single"/>
        </w:rPr>
        <w:t>従来の</w:t>
      </w:r>
      <w:r w:rsidR="007A087B" w:rsidRPr="005D4E06">
        <w:rPr>
          <w:rFonts w:asciiTheme="minorEastAsia" w:hAnsiTheme="minorEastAsia" w:hint="eastAsia"/>
          <w:bCs/>
          <w:szCs w:val="21"/>
          <w:u w:val="single"/>
        </w:rPr>
        <w:t>検査法が</w:t>
      </w:r>
      <w:r w:rsidRPr="005E101A">
        <w:rPr>
          <w:rFonts w:asciiTheme="minorEastAsia" w:hAnsiTheme="minorEastAsia" w:hint="eastAsia"/>
          <w:bCs/>
          <w:szCs w:val="21"/>
          <w:u w:val="single"/>
        </w:rPr>
        <w:t>苦手な方が、ネット検索を介して</w:t>
      </w:r>
      <w:r w:rsidR="005D4E06">
        <w:rPr>
          <w:rFonts w:asciiTheme="minorEastAsia" w:hAnsiTheme="minorEastAsia" w:hint="eastAsia"/>
          <w:bCs/>
          <w:szCs w:val="21"/>
          <w:u w:val="single"/>
        </w:rPr>
        <w:t>当院へ</w:t>
      </w:r>
      <w:r w:rsidRPr="0065233B">
        <w:rPr>
          <w:rFonts w:asciiTheme="minorEastAsia" w:hAnsiTheme="minorEastAsia" w:hint="eastAsia"/>
          <w:bCs/>
          <w:color w:val="000000"/>
          <w:szCs w:val="21"/>
        </w:rPr>
        <w:t>子宮頸部内視鏡</w:t>
      </w:r>
      <w:r w:rsidRPr="005D4E06">
        <w:rPr>
          <w:rFonts w:asciiTheme="minorEastAsia" w:hAnsiTheme="minorEastAsia" w:hint="eastAsia"/>
          <w:bCs/>
          <w:color w:val="000000"/>
          <w:szCs w:val="21"/>
        </w:rPr>
        <w:t>を受けに来られました。痛みなく、笑顔で帰宅される姿を拝見し、このプロジェクト</w:t>
      </w:r>
      <w:r w:rsidR="007A087B" w:rsidRPr="005D4E06">
        <w:rPr>
          <w:rFonts w:asciiTheme="minorEastAsia" w:hAnsiTheme="minorEastAsia" w:hint="eastAsia"/>
          <w:bCs/>
          <w:color w:val="000000"/>
          <w:szCs w:val="21"/>
        </w:rPr>
        <w:t>の社会的意義を実感しております。そのほか、従来の検査法でみつからなかったがんや、</w:t>
      </w:r>
      <w:r w:rsidR="007A087B" w:rsidRPr="0065233B">
        <w:rPr>
          <w:rFonts w:asciiTheme="minorEastAsia" w:hAnsiTheme="minorEastAsia" w:hint="eastAsia"/>
          <w:bCs/>
          <w:color w:val="000000"/>
          <w:szCs w:val="21"/>
        </w:rPr>
        <w:t>子宮頸部術後狭窄部の微小な孔がこの拡大視ができるカメラで発見でき、</w:t>
      </w:r>
      <w:r w:rsidR="0065233B" w:rsidRPr="0065233B">
        <w:rPr>
          <w:rFonts w:asciiTheme="minorEastAsia" w:hAnsiTheme="minorEastAsia" w:hint="eastAsia"/>
          <w:bCs/>
          <w:color w:val="000000"/>
          <w:szCs w:val="21"/>
        </w:rPr>
        <w:t>次の確かな治療に繋がっております。これらの最近の経験からも子宮頸部内視鏡は、</w:t>
      </w:r>
      <w:r w:rsidR="0065233B">
        <w:rPr>
          <w:rFonts w:asciiTheme="minorEastAsia" w:hAnsiTheme="minorEastAsia" w:hint="eastAsia"/>
          <w:bCs/>
          <w:color w:val="000000"/>
          <w:szCs w:val="21"/>
        </w:rPr>
        <w:t>早々に</w:t>
      </w:r>
      <w:r w:rsidR="0065233B" w:rsidRPr="0065233B">
        <w:rPr>
          <w:rFonts w:asciiTheme="minorEastAsia" w:hAnsiTheme="minorEastAsia" w:hint="eastAsia"/>
          <w:bCs/>
          <w:color w:val="000000"/>
          <w:szCs w:val="21"/>
        </w:rPr>
        <w:t>従来の検査法</w:t>
      </w:r>
      <w:r w:rsidR="0065233B">
        <w:rPr>
          <w:rFonts w:asciiTheme="minorEastAsia" w:hAnsiTheme="minorEastAsia" w:hint="eastAsia"/>
          <w:bCs/>
          <w:color w:val="000000"/>
          <w:szCs w:val="21"/>
        </w:rPr>
        <w:t>に加えて新たな</w:t>
      </w:r>
      <w:r w:rsidR="0065233B" w:rsidRPr="0065233B">
        <w:rPr>
          <w:rFonts w:asciiTheme="minorEastAsia" w:hAnsiTheme="minorEastAsia" w:hint="eastAsia"/>
          <w:bCs/>
          <w:color w:val="000000"/>
          <w:szCs w:val="21"/>
        </w:rPr>
        <w:t>オプションに</w:t>
      </w:r>
      <w:r w:rsidR="0065233B">
        <w:rPr>
          <w:rFonts w:asciiTheme="minorEastAsia" w:hAnsiTheme="minorEastAsia" w:hint="eastAsia"/>
          <w:bCs/>
          <w:color w:val="000000"/>
          <w:szCs w:val="21"/>
        </w:rPr>
        <w:t>すべき検査法</w:t>
      </w:r>
      <w:r w:rsidR="0065233B" w:rsidRPr="0065233B">
        <w:rPr>
          <w:rFonts w:asciiTheme="minorEastAsia" w:hAnsiTheme="minorEastAsia" w:hint="eastAsia"/>
          <w:bCs/>
          <w:color w:val="000000"/>
          <w:szCs w:val="21"/>
        </w:rPr>
        <w:t>と</w:t>
      </w:r>
      <w:r w:rsidR="0065233B">
        <w:rPr>
          <w:rFonts w:asciiTheme="minorEastAsia" w:hAnsiTheme="minorEastAsia" w:hint="eastAsia"/>
          <w:bCs/>
          <w:color w:val="000000"/>
          <w:szCs w:val="21"/>
        </w:rPr>
        <w:t>信じて</w:t>
      </w:r>
      <w:r w:rsidR="005D4E06">
        <w:rPr>
          <w:rFonts w:asciiTheme="minorEastAsia" w:hAnsiTheme="minorEastAsia" w:hint="eastAsia"/>
          <w:bCs/>
          <w:color w:val="000000"/>
          <w:szCs w:val="21"/>
        </w:rPr>
        <w:t>歩みは止めません</w:t>
      </w:r>
      <w:r w:rsidR="0065233B">
        <w:rPr>
          <w:rFonts w:asciiTheme="minorEastAsia" w:hAnsiTheme="minorEastAsia" w:hint="eastAsia"/>
          <w:bCs/>
          <w:color w:val="000000"/>
          <w:szCs w:val="21"/>
        </w:rPr>
        <w:t>。</w:t>
      </w:r>
    </w:p>
    <w:p w14:paraId="686C86DE" w14:textId="77777777" w:rsidR="00AF5678" w:rsidRPr="005E101A" w:rsidRDefault="00AF5678" w:rsidP="005E101A">
      <w:pPr>
        <w:pStyle w:val="aa"/>
        <w:ind w:firstLineChars="100" w:firstLine="210"/>
        <w:rPr>
          <w:rFonts w:asciiTheme="minorEastAsia" w:hAnsiTheme="minorEastAsia"/>
          <w:bCs/>
          <w:szCs w:val="21"/>
          <w:u w:val="single"/>
        </w:rPr>
      </w:pPr>
    </w:p>
    <w:p w14:paraId="094BEF46" w14:textId="62E3BB6F" w:rsidR="00EA1D2C" w:rsidRPr="00A9258D" w:rsidRDefault="00A9258D" w:rsidP="00EA1D2C">
      <w:pPr>
        <w:pStyle w:val="aa"/>
        <w:rPr>
          <w:rFonts w:asciiTheme="minorEastAsia" w:hAnsiTheme="minorEastAsia" w:cs="Open Sans"/>
          <w:spacing w:val="21"/>
          <w:szCs w:val="21"/>
          <w:shd w:val="clear" w:color="auto" w:fill="FFFFFF"/>
        </w:rPr>
      </w:pPr>
      <w:r w:rsidRPr="00A9258D">
        <w:rPr>
          <w:rFonts w:asciiTheme="minorEastAsia" w:hAnsiTheme="minorEastAsia" w:cs="Open Sans"/>
          <w:spacing w:val="21"/>
          <w:szCs w:val="21"/>
          <w:shd w:val="clear" w:color="auto" w:fill="FFFFFF"/>
        </w:rPr>
        <w:t>皆様のご協力</w:t>
      </w:r>
      <w:r w:rsidRPr="00A9258D">
        <w:rPr>
          <w:rFonts w:asciiTheme="minorEastAsia" w:hAnsiTheme="minorEastAsia" w:cs="Open Sans" w:hint="eastAsia"/>
          <w:spacing w:val="21"/>
          <w:szCs w:val="21"/>
          <w:shd w:val="clear" w:color="auto" w:fill="FFFFFF"/>
        </w:rPr>
        <w:t>、</w:t>
      </w:r>
      <w:r w:rsidRPr="00A9258D">
        <w:rPr>
          <w:rFonts w:asciiTheme="minorEastAsia" w:hAnsiTheme="minorEastAsia" w:cs="Open Sans"/>
          <w:spacing w:val="21"/>
          <w:szCs w:val="21"/>
          <w:shd w:val="clear" w:color="auto" w:fill="FFFFFF"/>
        </w:rPr>
        <w:t>ご声援</w:t>
      </w:r>
      <w:r w:rsidRPr="00A9258D">
        <w:rPr>
          <w:rFonts w:asciiTheme="minorEastAsia" w:hAnsiTheme="minorEastAsia" w:cs="Open Sans" w:hint="eastAsia"/>
          <w:spacing w:val="21"/>
          <w:szCs w:val="21"/>
          <w:shd w:val="clear" w:color="auto" w:fill="FFFFFF"/>
        </w:rPr>
        <w:t>に必ず報えるよう一歩一歩、着実に進んで参ります。</w:t>
      </w:r>
    </w:p>
    <w:p w14:paraId="2EBD9188" w14:textId="2414EE6A" w:rsidR="00A9258D" w:rsidRPr="00A9258D" w:rsidRDefault="00A9258D" w:rsidP="00EA1D2C">
      <w:pPr>
        <w:pStyle w:val="aa"/>
        <w:rPr>
          <w:rFonts w:asciiTheme="minorEastAsia" w:hAnsiTheme="minorEastAsia"/>
          <w:bCs/>
          <w:szCs w:val="21"/>
        </w:rPr>
      </w:pPr>
      <w:r w:rsidRPr="00A9258D">
        <w:rPr>
          <w:rFonts w:asciiTheme="minorEastAsia" w:hAnsiTheme="minorEastAsia" w:cs="Open Sans" w:hint="eastAsia"/>
          <w:spacing w:val="21"/>
          <w:szCs w:val="21"/>
          <w:shd w:val="clear" w:color="auto" w:fill="FFFFFF"/>
        </w:rPr>
        <w:t>ご理解のほど、どうぞよろしくお願い致します。</w:t>
      </w:r>
    </w:p>
    <w:p w14:paraId="293110D2" w14:textId="77777777" w:rsidR="001C0839" w:rsidRPr="001C0839" w:rsidRDefault="001C0839" w:rsidP="001C0839">
      <w:pPr>
        <w:pStyle w:val="aa"/>
        <w:jc w:val="right"/>
        <w:rPr>
          <w:rFonts w:asciiTheme="minorEastAsia" w:hAnsiTheme="minorEastAsia"/>
          <w:szCs w:val="21"/>
        </w:rPr>
      </w:pPr>
      <w:r w:rsidRPr="001C0839">
        <w:rPr>
          <w:rFonts w:asciiTheme="minorEastAsia" w:hAnsiTheme="minorEastAsia" w:hint="eastAsia"/>
          <w:szCs w:val="21"/>
        </w:rPr>
        <w:t>敬具</w:t>
      </w:r>
    </w:p>
    <w:p w14:paraId="5A5F159D" w14:textId="5FD878FE" w:rsidR="001C0839" w:rsidRPr="001C0839" w:rsidRDefault="001C0839" w:rsidP="001C0839">
      <w:pPr>
        <w:pStyle w:val="aa"/>
        <w:jc w:val="right"/>
        <w:rPr>
          <w:rFonts w:asciiTheme="minorEastAsia" w:hAnsiTheme="minorEastAsia"/>
          <w:szCs w:val="21"/>
        </w:rPr>
      </w:pPr>
      <w:r w:rsidRPr="001C0839">
        <w:rPr>
          <w:rFonts w:asciiTheme="minorEastAsia" w:hAnsiTheme="minorEastAsia" w:hint="eastAsia"/>
          <w:szCs w:val="21"/>
        </w:rPr>
        <w:t>令和8年</w:t>
      </w:r>
      <w:r w:rsidR="00B24330">
        <w:rPr>
          <w:rFonts w:asciiTheme="minorEastAsia" w:hAnsiTheme="minorEastAsia" w:hint="eastAsia"/>
          <w:szCs w:val="21"/>
        </w:rPr>
        <w:t>3</w:t>
      </w:r>
      <w:r w:rsidRPr="001C0839">
        <w:rPr>
          <w:rFonts w:asciiTheme="minorEastAsia" w:hAnsiTheme="minorEastAsia" w:hint="eastAsia"/>
          <w:szCs w:val="21"/>
        </w:rPr>
        <w:t>月</w:t>
      </w:r>
      <w:r w:rsidR="00233A1D">
        <w:rPr>
          <w:rFonts w:asciiTheme="minorEastAsia" w:hAnsiTheme="minorEastAsia" w:hint="eastAsia"/>
          <w:szCs w:val="21"/>
        </w:rPr>
        <w:t>3</w:t>
      </w:r>
      <w:r w:rsidRPr="001C0839">
        <w:rPr>
          <w:rFonts w:asciiTheme="minorEastAsia" w:hAnsiTheme="minorEastAsia" w:hint="eastAsia"/>
          <w:szCs w:val="21"/>
        </w:rPr>
        <w:t>日</w:t>
      </w:r>
    </w:p>
    <w:p w14:paraId="0CCD1343" w14:textId="77777777" w:rsidR="001C0839" w:rsidRPr="001C0839" w:rsidRDefault="001C0839" w:rsidP="001C0839">
      <w:pPr>
        <w:pStyle w:val="aa"/>
        <w:jc w:val="right"/>
        <w:rPr>
          <w:rFonts w:asciiTheme="minorEastAsia" w:hAnsiTheme="minorEastAsia"/>
          <w:szCs w:val="21"/>
        </w:rPr>
      </w:pPr>
      <w:r w:rsidRPr="001C0839">
        <w:rPr>
          <w:rFonts w:asciiTheme="minorEastAsia" w:hAnsiTheme="minorEastAsia" w:hint="eastAsia"/>
          <w:szCs w:val="21"/>
        </w:rPr>
        <w:t>子宮頸部内視鏡プロジェクトリーダー</w:t>
      </w:r>
    </w:p>
    <w:p w14:paraId="3268A20B" w14:textId="1274E031" w:rsidR="001C0839" w:rsidRPr="001C0839" w:rsidRDefault="001C0839" w:rsidP="001C0839">
      <w:pPr>
        <w:pStyle w:val="aa"/>
        <w:jc w:val="right"/>
        <w:rPr>
          <w:rFonts w:asciiTheme="minorEastAsia" w:hAnsiTheme="minorEastAsia"/>
          <w:szCs w:val="21"/>
        </w:rPr>
      </w:pPr>
      <w:r w:rsidRPr="001C0839">
        <w:rPr>
          <w:rFonts w:asciiTheme="minorEastAsia" w:hAnsiTheme="minorEastAsia" w:hint="eastAsia"/>
          <w:szCs w:val="21"/>
        </w:rPr>
        <w:t xml:space="preserve">香川大学医学部　消化器・神経内科学　教授　</w:t>
      </w:r>
    </w:p>
    <w:p w14:paraId="0FED770B" w14:textId="0B89AB88" w:rsidR="00EA1D2C" w:rsidRPr="001C0839" w:rsidRDefault="00A9258D" w:rsidP="00A9258D">
      <w:pPr>
        <w:pStyle w:val="aa"/>
        <w:jc w:val="right"/>
        <w:rPr>
          <w:rFonts w:asciiTheme="minorEastAsia" w:hAnsiTheme="minorEastAsia"/>
          <w:bCs/>
          <w:szCs w:val="21"/>
        </w:rPr>
      </w:pPr>
      <w:r w:rsidRPr="001C0839">
        <w:rPr>
          <w:rFonts w:asciiTheme="minorEastAsia" w:hAnsiTheme="minorEastAsia" w:hint="eastAsia"/>
          <w:szCs w:val="21"/>
        </w:rPr>
        <w:t>小原　英幹</w:t>
      </w:r>
    </w:p>
    <w:p w14:paraId="39DBFF30" w14:textId="77777777" w:rsidR="00A9258D" w:rsidRDefault="00A9258D" w:rsidP="00B8107A">
      <w:pPr>
        <w:pStyle w:val="a7"/>
        <w:rPr>
          <w:rFonts w:asciiTheme="minorEastAsia" w:eastAsiaTheme="minorEastAsia" w:hAnsiTheme="minorEastAsia"/>
          <w:sz w:val="21"/>
          <w:szCs w:val="21"/>
          <w:lang w:val="fr-FR"/>
        </w:rPr>
      </w:pPr>
    </w:p>
    <w:p w14:paraId="69E2D7D0" w14:textId="293037DE" w:rsidR="00B8107A" w:rsidRPr="00A9258D" w:rsidRDefault="00B8107A" w:rsidP="00B8107A">
      <w:pPr>
        <w:pStyle w:val="a7"/>
        <w:rPr>
          <w:rFonts w:asciiTheme="minorEastAsia" w:eastAsiaTheme="minorEastAsia" w:hAnsiTheme="minorEastAsia"/>
          <w:sz w:val="21"/>
          <w:szCs w:val="21"/>
          <w:lang w:val="fr-FR"/>
        </w:rPr>
      </w:pPr>
      <w:r w:rsidRPr="001C0839">
        <w:rPr>
          <w:rFonts w:asciiTheme="minorEastAsia" w:eastAsiaTheme="minorEastAsia" w:hAnsiTheme="minorEastAsia" w:hint="eastAsia"/>
          <w:sz w:val="21"/>
          <w:szCs w:val="21"/>
          <w:lang w:val="fr-FR"/>
        </w:rPr>
        <w:t>＊＊＊＊＊＊＊＊＊＊＊＊＊＊＊＊＊＊＊＊＊＊＊</w:t>
      </w:r>
    </w:p>
    <w:p w14:paraId="3E7E2E1D" w14:textId="77777777" w:rsidR="00B8107A" w:rsidRPr="00BB706F" w:rsidRDefault="00B8107A" w:rsidP="00B8107A">
      <w:pPr>
        <w:pStyle w:val="a7"/>
        <w:rPr>
          <w:rFonts w:asciiTheme="minorEastAsia" w:eastAsiaTheme="minorEastAsia" w:hAnsiTheme="minorEastAsia"/>
          <w:sz w:val="21"/>
          <w:szCs w:val="21"/>
          <w:lang w:val="fr-FR"/>
        </w:rPr>
      </w:pPr>
      <w:r w:rsidRPr="00BB706F">
        <w:rPr>
          <w:rFonts w:asciiTheme="minorEastAsia" w:eastAsiaTheme="minorEastAsia" w:hAnsiTheme="minorEastAsia" w:hint="eastAsia"/>
          <w:sz w:val="21"/>
          <w:szCs w:val="21"/>
          <w:lang w:val="fr-FR"/>
        </w:rPr>
        <w:t>761-0793</w:t>
      </w:r>
    </w:p>
    <w:p w14:paraId="09BBE96D" w14:textId="77777777" w:rsidR="00B8107A" w:rsidRPr="00BB706F" w:rsidRDefault="00B8107A" w:rsidP="00B8107A">
      <w:pPr>
        <w:pStyle w:val="a7"/>
        <w:rPr>
          <w:rFonts w:asciiTheme="minorEastAsia" w:eastAsiaTheme="minorEastAsia" w:hAnsiTheme="minorEastAsia"/>
          <w:sz w:val="21"/>
          <w:szCs w:val="21"/>
          <w:lang w:val="fr-FR"/>
        </w:rPr>
      </w:pPr>
      <w:r w:rsidRPr="001C0839">
        <w:rPr>
          <w:rFonts w:asciiTheme="minorEastAsia" w:eastAsiaTheme="minorEastAsia" w:hAnsiTheme="minorEastAsia" w:hint="eastAsia"/>
          <w:sz w:val="21"/>
          <w:szCs w:val="21"/>
        </w:rPr>
        <w:t>香川県木田郡三木町大字池戸</w:t>
      </w:r>
      <w:r w:rsidRPr="00BB706F">
        <w:rPr>
          <w:rFonts w:asciiTheme="minorEastAsia" w:eastAsiaTheme="minorEastAsia" w:hAnsiTheme="minorEastAsia" w:hint="eastAsia"/>
          <w:sz w:val="21"/>
          <w:szCs w:val="21"/>
          <w:lang w:val="fr-FR"/>
        </w:rPr>
        <w:t>1750-1</w:t>
      </w:r>
    </w:p>
    <w:p w14:paraId="08F6BABD" w14:textId="77777777" w:rsidR="00B8107A" w:rsidRPr="001C0839" w:rsidRDefault="00B8107A" w:rsidP="00B8107A">
      <w:pPr>
        <w:pStyle w:val="a7"/>
        <w:rPr>
          <w:rFonts w:asciiTheme="minorEastAsia" w:eastAsiaTheme="minorEastAsia" w:hAnsiTheme="minorEastAsia"/>
          <w:sz w:val="21"/>
          <w:szCs w:val="21"/>
        </w:rPr>
      </w:pPr>
      <w:r w:rsidRPr="001C0839">
        <w:rPr>
          <w:rFonts w:asciiTheme="minorEastAsia" w:eastAsiaTheme="minorEastAsia" w:hAnsiTheme="minorEastAsia" w:hint="eastAsia"/>
          <w:sz w:val="21"/>
          <w:szCs w:val="21"/>
        </w:rPr>
        <w:t>TEL: 087-891-2156</w:t>
      </w:r>
    </w:p>
    <w:p w14:paraId="7C66AAB7" w14:textId="77777777" w:rsidR="00B8107A" w:rsidRPr="001C0839" w:rsidRDefault="00B8107A" w:rsidP="00B8107A">
      <w:pPr>
        <w:pStyle w:val="a7"/>
        <w:rPr>
          <w:rFonts w:asciiTheme="minorEastAsia" w:eastAsiaTheme="minorEastAsia" w:hAnsiTheme="minorEastAsia"/>
          <w:sz w:val="21"/>
          <w:szCs w:val="21"/>
        </w:rPr>
      </w:pPr>
      <w:r w:rsidRPr="001C0839">
        <w:rPr>
          <w:rFonts w:asciiTheme="minorEastAsia" w:eastAsiaTheme="minorEastAsia" w:hAnsiTheme="minorEastAsia" w:hint="eastAsia"/>
          <w:sz w:val="21"/>
          <w:szCs w:val="21"/>
        </w:rPr>
        <w:t xml:space="preserve">FAX: 087-891-2158       </w:t>
      </w:r>
    </w:p>
    <w:p w14:paraId="09B02851" w14:textId="77777777" w:rsidR="00B8107A" w:rsidRPr="001C0839" w:rsidRDefault="00B8107A" w:rsidP="00B8107A">
      <w:pPr>
        <w:pStyle w:val="a7"/>
        <w:rPr>
          <w:rFonts w:asciiTheme="minorEastAsia" w:eastAsiaTheme="minorEastAsia" w:hAnsiTheme="minorEastAsia"/>
          <w:sz w:val="21"/>
          <w:szCs w:val="21"/>
        </w:rPr>
      </w:pPr>
      <w:r w:rsidRPr="001C0839">
        <w:rPr>
          <w:rFonts w:asciiTheme="minorEastAsia" w:eastAsiaTheme="minorEastAsia" w:hAnsiTheme="minorEastAsia" w:hint="eastAsia"/>
          <w:sz w:val="21"/>
          <w:szCs w:val="21"/>
        </w:rPr>
        <w:t xml:space="preserve">E-mail: </w:t>
      </w:r>
      <w:hyperlink r:id="rId6" w:history="1">
        <w:r w:rsidRPr="001C0839">
          <w:rPr>
            <w:rStyle w:val="a9"/>
            <w:rFonts w:asciiTheme="minorEastAsia" w:eastAsiaTheme="minorEastAsia" w:hAnsiTheme="minorEastAsia" w:hint="eastAsia"/>
            <w:sz w:val="21"/>
            <w:szCs w:val="21"/>
          </w:rPr>
          <w:t>kobara.hideki@kagawa-u.ac.jp</w:t>
        </w:r>
      </w:hyperlink>
    </w:p>
    <w:p w14:paraId="46076C63" w14:textId="77777777" w:rsidR="00B8107A" w:rsidRPr="001C0839" w:rsidRDefault="00B8107A" w:rsidP="00B8107A">
      <w:pPr>
        <w:pStyle w:val="a7"/>
        <w:rPr>
          <w:rFonts w:asciiTheme="minorEastAsia" w:eastAsiaTheme="minorEastAsia" w:hAnsiTheme="minorEastAsia"/>
          <w:sz w:val="21"/>
          <w:szCs w:val="21"/>
          <w:lang w:val="fr-FR"/>
        </w:rPr>
      </w:pPr>
      <w:r w:rsidRPr="001C0839">
        <w:rPr>
          <w:rFonts w:asciiTheme="minorEastAsia" w:eastAsiaTheme="minorEastAsia" w:hAnsiTheme="minorEastAsia" w:hint="eastAsia"/>
          <w:sz w:val="21"/>
          <w:szCs w:val="21"/>
          <w:lang w:val="fr-FR"/>
        </w:rPr>
        <w:t>＊＊＊＊＊＊＊＊＊＊＊＊＊＊＊＊＊＊＊＊＊＊＊</w:t>
      </w:r>
    </w:p>
    <w:p w14:paraId="2DF51F51" w14:textId="6360C7C7" w:rsidR="00A21D33" w:rsidRDefault="00A21D33">
      <w:pPr>
        <w:widowControl/>
        <w:jc w:val="left"/>
        <w:rPr>
          <w:rFonts w:asciiTheme="minorEastAsia" w:hAnsiTheme="minorEastAsia"/>
          <w:bCs/>
          <w:szCs w:val="21"/>
          <w:lang w:val="fr-FR"/>
        </w:rPr>
      </w:pPr>
      <w:r>
        <w:rPr>
          <w:rFonts w:asciiTheme="minorEastAsia" w:hAnsiTheme="minorEastAsia"/>
          <w:bCs/>
          <w:szCs w:val="21"/>
          <w:lang w:val="fr-FR"/>
        </w:rPr>
        <w:br w:type="page"/>
      </w:r>
    </w:p>
    <w:p w14:paraId="127CBA76" w14:textId="4A07F092" w:rsidR="00B8107A" w:rsidRPr="001C0839" w:rsidRDefault="00B8107A" w:rsidP="00B8107A">
      <w:pPr>
        <w:pStyle w:val="2"/>
        <w:jc w:val="both"/>
        <w:rPr>
          <w:rFonts w:asciiTheme="minorEastAsia" w:eastAsiaTheme="minorEastAsia" w:hAnsiTheme="minorEastAsia"/>
          <w:b w:val="0"/>
          <w:bCs/>
          <w:szCs w:val="21"/>
        </w:rPr>
      </w:pPr>
      <w:r w:rsidRPr="001C0839">
        <w:rPr>
          <w:rFonts w:asciiTheme="minorEastAsia" w:eastAsiaTheme="minorEastAsia" w:hAnsiTheme="minorEastAsia" w:hint="eastAsia"/>
          <w:szCs w:val="21"/>
        </w:rPr>
        <w:lastRenderedPageBreak/>
        <w:t>＜これまでの令和5</w:t>
      </w:r>
      <w:r w:rsidR="0088290B">
        <w:rPr>
          <w:rFonts w:asciiTheme="minorEastAsia" w:eastAsiaTheme="minorEastAsia" w:hAnsiTheme="minorEastAsia" w:hint="eastAsia"/>
          <w:szCs w:val="21"/>
        </w:rPr>
        <w:t>年度～</w:t>
      </w:r>
      <w:r w:rsidRPr="001C0839">
        <w:rPr>
          <w:rFonts w:asciiTheme="minorEastAsia" w:eastAsiaTheme="minorEastAsia" w:hAnsiTheme="minorEastAsia" w:hint="eastAsia"/>
          <w:szCs w:val="21"/>
        </w:rPr>
        <w:t>7年度AMED事業の計画と進捗＞</w:t>
      </w:r>
      <w:r w:rsidRPr="001C0839">
        <w:rPr>
          <w:rFonts w:asciiTheme="minorEastAsia" w:eastAsiaTheme="minorEastAsia" w:hAnsiTheme="minorEastAsia" w:hint="eastAsia"/>
          <w:b w:val="0"/>
          <w:bCs/>
          <w:szCs w:val="21"/>
        </w:rPr>
        <w:t>を以下に示します。</w:t>
      </w:r>
    </w:p>
    <w:p w14:paraId="3CCA6D1E" w14:textId="1C411B75" w:rsidR="00634F57" w:rsidRPr="001C0839" w:rsidRDefault="00634F57" w:rsidP="00FB339C">
      <w:pPr>
        <w:pStyle w:val="aa"/>
        <w:rPr>
          <w:rFonts w:asciiTheme="minorEastAsia" w:hAnsiTheme="minorEastAsia"/>
          <w:b/>
          <w:bCs/>
          <w:szCs w:val="21"/>
        </w:rPr>
      </w:pPr>
      <w:r w:rsidRPr="001C0839">
        <w:rPr>
          <w:rFonts w:asciiTheme="minorEastAsia" w:hAnsiTheme="minorEastAsia" w:hint="eastAsia"/>
          <w:szCs w:val="21"/>
        </w:rPr>
        <w:t>先進医療下特定臨床研究「子宮頸癌被疑者を対象とした子宮頸部内視鏡とコルポスコピーによる子宮頸部上皮内腫瘍中等度異形成以上</w:t>
      </w:r>
      <w:r w:rsidRPr="001C0839">
        <w:rPr>
          <w:rFonts w:asciiTheme="minorEastAsia" w:hAnsiTheme="minorEastAsia"/>
          <w:szCs w:val="21"/>
        </w:rPr>
        <w:t>(CIN2＋)の検出能に関する非盲検・ランダム化比較試験（第</w:t>
      </w:r>
      <w:r w:rsidRPr="001C0839">
        <w:rPr>
          <w:rFonts w:asciiTheme="minorEastAsia" w:hAnsiTheme="minorEastAsia" w:cs="ＭＳ 明朝" w:hint="eastAsia"/>
          <w:szCs w:val="21"/>
        </w:rPr>
        <w:t>Ⅲ</w:t>
      </w:r>
      <w:r w:rsidRPr="001C0839">
        <w:rPr>
          <w:rFonts w:asciiTheme="minorEastAsia" w:hAnsiTheme="minorEastAsia"/>
          <w:szCs w:val="21"/>
        </w:rPr>
        <w:t>相</w:t>
      </w:r>
      <w:r w:rsidRPr="001C0839">
        <w:rPr>
          <w:rFonts w:asciiTheme="minorEastAsia" w:hAnsiTheme="minorEastAsia" w:hint="eastAsia"/>
          <w:szCs w:val="21"/>
        </w:rPr>
        <w:t>）</w:t>
      </w:r>
      <w:r w:rsidRPr="001C0839">
        <w:rPr>
          <w:rFonts w:asciiTheme="minorEastAsia" w:hAnsiTheme="minorEastAsia"/>
          <w:szCs w:val="21"/>
        </w:rPr>
        <w:t>」</w:t>
      </w:r>
      <w:r w:rsidRPr="001C0839">
        <w:rPr>
          <w:rFonts w:asciiTheme="minorEastAsia" w:hAnsiTheme="minorEastAsia" w:hint="eastAsia"/>
          <w:bCs/>
          <w:szCs w:val="21"/>
        </w:rPr>
        <w:t>を計画し</w:t>
      </w:r>
      <w:r w:rsidR="00EA1D2C" w:rsidRPr="001C0839">
        <w:rPr>
          <w:rFonts w:asciiTheme="minorEastAsia" w:hAnsiTheme="minorEastAsia" w:hint="eastAsia"/>
          <w:bCs/>
          <w:szCs w:val="21"/>
        </w:rPr>
        <w:t>た</w:t>
      </w:r>
      <w:r w:rsidRPr="001C0839">
        <w:rPr>
          <w:rFonts w:asciiTheme="minorEastAsia" w:hAnsiTheme="minorEastAsia" w:hint="eastAsia"/>
          <w:bCs/>
          <w:szCs w:val="21"/>
        </w:rPr>
        <w:t>。令和5年度の研究計画として挙げた先進医療B申請、</w:t>
      </w:r>
      <w:r w:rsidRPr="001C0839">
        <w:rPr>
          <w:rStyle w:val="ab"/>
          <w:rFonts w:asciiTheme="minorEastAsia" w:hAnsiTheme="minorEastAsia" w:cs="Arial" w:hint="eastAsia"/>
          <w:bCs/>
          <w:color w:val="5F6368"/>
          <w:szCs w:val="21"/>
          <w:shd w:val="clear" w:color="auto" w:fill="FFFFFF"/>
        </w:rPr>
        <w:t>CRB</w:t>
      </w:r>
      <w:r w:rsidRPr="001C0839">
        <w:rPr>
          <w:rFonts w:asciiTheme="minorEastAsia" w:hAnsiTheme="minorEastAsia" w:hint="eastAsia"/>
          <w:bCs/>
          <w:szCs w:val="21"/>
        </w:rPr>
        <w:t>審査、</w:t>
      </w:r>
      <w:r w:rsidRPr="001C0839">
        <w:rPr>
          <w:rFonts w:asciiTheme="minorEastAsia" w:hAnsiTheme="minorEastAsia" w:cs="Arial"/>
          <w:bCs/>
          <w:color w:val="333333"/>
          <w:szCs w:val="21"/>
        </w:rPr>
        <w:t>PoC</w:t>
      </w:r>
      <w:r w:rsidRPr="001C0839">
        <w:rPr>
          <w:rFonts w:asciiTheme="minorEastAsia" w:hAnsiTheme="minorEastAsia" w:cs="Arial" w:hint="eastAsia"/>
          <w:bCs/>
          <w:color w:val="333333"/>
          <w:szCs w:val="21"/>
        </w:rPr>
        <w:t>試験実施、</w:t>
      </w:r>
      <w:r w:rsidRPr="001C0839">
        <w:rPr>
          <w:rFonts w:asciiTheme="minorEastAsia" w:hAnsiTheme="minorEastAsia" w:hint="eastAsia"/>
          <w:bCs/>
          <w:szCs w:val="21"/>
        </w:rPr>
        <w:t>PMDA全般相談及び厚労省医政局相談は、計画通りに完了した。令和</w:t>
      </w:r>
      <w:r w:rsidRPr="001C0839">
        <w:rPr>
          <w:rFonts w:asciiTheme="minorEastAsia" w:hAnsiTheme="minorEastAsia"/>
          <w:bCs/>
          <w:szCs w:val="21"/>
        </w:rPr>
        <w:t>6年度の研究計画は</w:t>
      </w:r>
      <w:r w:rsidRPr="001C0839">
        <w:rPr>
          <w:rFonts w:asciiTheme="minorEastAsia" w:hAnsiTheme="minorEastAsia" w:hint="eastAsia"/>
          <w:bCs/>
          <w:szCs w:val="21"/>
        </w:rPr>
        <w:t>、</w:t>
      </w:r>
      <w:r w:rsidRPr="001C0839">
        <w:rPr>
          <w:rFonts w:asciiTheme="minorEastAsia" w:hAnsiTheme="minorEastAsia"/>
          <w:bCs/>
          <w:szCs w:val="21"/>
        </w:rPr>
        <w:t>先進</w:t>
      </w:r>
      <w:r w:rsidRPr="001C0839">
        <w:rPr>
          <w:rFonts w:asciiTheme="minorEastAsia" w:hAnsiTheme="minorEastAsia" w:hint="eastAsia"/>
          <w:bCs/>
          <w:szCs w:val="21"/>
        </w:rPr>
        <w:t>医療</w:t>
      </w:r>
      <w:r w:rsidRPr="001C0839">
        <w:rPr>
          <w:rFonts w:asciiTheme="minorEastAsia" w:hAnsiTheme="minorEastAsia"/>
          <w:bCs/>
          <w:szCs w:val="21"/>
        </w:rPr>
        <w:t>承認を得て特定臨床研究開始を完了することであった。</w:t>
      </w:r>
      <w:r w:rsidRPr="001C0839">
        <w:rPr>
          <w:rFonts w:asciiTheme="minorEastAsia" w:hAnsiTheme="minorEastAsia" w:hint="eastAsia"/>
          <w:bCs/>
          <w:color w:val="000000" w:themeColor="text1"/>
          <w:szCs w:val="21"/>
        </w:rPr>
        <w:t>令和6年度、</w:t>
      </w:r>
      <w:r w:rsidRPr="001C0839">
        <w:rPr>
          <w:rFonts w:asciiTheme="minorEastAsia" w:hAnsiTheme="minorEastAsia" w:hint="eastAsia"/>
          <w:bCs/>
          <w:szCs w:val="21"/>
        </w:rPr>
        <w:t>2度の先進医療部会審査にて大幅な試験の修正と幾多の質疑回答が発生した。AMED支援のロードマップに沿って、大幅な遅延が生じないように最大限の労力を払って期限内に遅滞なく班員全員で対応したものの、先進部会の承認が叶わなかった。その未承認理由は、本試験設定根拠となる先行研究結果の妥当性が低いことが挙げられた。“自由診療による質の高い先行研究を実施することを指導された”ためプロトコール改訂を行い、自由診療下特定臨床研究として</w:t>
      </w:r>
      <w:r w:rsidRPr="001C0839">
        <w:rPr>
          <w:rFonts w:asciiTheme="minorEastAsia" w:hAnsiTheme="minorEastAsia"/>
          <w:bCs/>
          <w:szCs w:val="21"/>
        </w:rPr>
        <w:t>CRB承認（2025年3月11日）を得て</w:t>
      </w:r>
      <w:proofErr w:type="spellStart"/>
      <w:r w:rsidRPr="001C0839">
        <w:rPr>
          <w:rFonts w:asciiTheme="minorEastAsia" w:hAnsiTheme="minorEastAsia"/>
          <w:bCs/>
          <w:szCs w:val="21"/>
        </w:rPr>
        <w:t>jRCT</w:t>
      </w:r>
      <w:proofErr w:type="spellEnd"/>
      <w:r w:rsidRPr="001C0839">
        <w:rPr>
          <w:rFonts w:asciiTheme="minorEastAsia" w:hAnsiTheme="minorEastAsia"/>
          <w:bCs/>
          <w:szCs w:val="21"/>
        </w:rPr>
        <w:t>登録後、</w:t>
      </w:r>
      <w:bookmarkStart w:id="1" w:name="_Hlk206106861"/>
      <w:r w:rsidRPr="001C0839">
        <w:rPr>
          <w:rFonts w:asciiTheme="minorEastAsia" w:hAnsiTheme="minorEastAsia" w:hint="eastAsia"/>
          <w:bCs/>
          <w:szCs w:val="21"/>
        </w:rPr>
        <w:t>令和6</w:t>
      </w:r>
      <w:r w:rsidRPr="001C0839">
        <w:rPr>
          <w:rFonts w:asciiTheme="minorEastAsia" w:hAnsiTheme="minorEastAsia"/>
          <w:bCs/>
          <w:szCs w:val="21"/>
        </w:rPr>
        <w:t>年</w:t>
      </w:r>
      <w:bookmarkEnd w:id="1"/>
      <w:r w:rsidRPr="001C0839">
        <w:rPr>
          <w:rFonts w:asciiTheme="minorEastAsia" w:hAnsiTheme="minorEastAsia"/>
          <w:bCs/>
          <w:szCs w:val="21"/>
        </w:rPr>
        <w:t>度内に試験が開始</w:t>
      </w:r>
      <w:r w:rsidRPr="001C0839">
        <w:rPr>
          <w:rFonts w:asciiTheme="minorEastAsia" w:hAnsiTheme="minorEastAsia" w:hint="eastAsia"/>
          <w:bCs/>
          <w:szCs w:val="21"/>
        </w:rPr>
        <w:t>された。202</w:t>
      </w:r>
      <w:r w:rsidR="00FB339C" w:rsidRPr="001C0839">
        <w:rPr>
          <w:rFonts w:asciiTheme="minorEastAsia" w:hAnsiTheme="minorEastAsia" w:hint="eastAsia"/>
          <w:bCs/>
          <w:szCs w:val="21"/>
        </w:rPr>
        <w:t>6</w:t>
      </w:r>
      <w:r w:rsidRPr="001C0839">
        <w:rPr>
          <w:rFonts w:asciiTheme="minorEastAsia" w:hAnsiTheme="minorEastAsia" w:hint="eastAsia"/>
          <w:bCs/>
          <w:szCs w:val="21"/>
        </w:rPr>
        <w:t>年1月</w:t>
      </w:r>
      <w:r w:rsidR="00FB339C" w:rsidRPr="001C0839">
        <w:rPr>
          <w:rFonts w:asciiTheme="minorEastAsia" w:hAnsiTheme="minorEastAsia" w:hint="eastAsia"/>
          <w:bCs/>
          <w:szCs w:val="21"/>
        </w:rPr>
        <w:t>31</w:t>
      </w:r>
      <w:r w:rsidRPr="001C0839">
        <w:rPr>
          <w:rFonts w:asciiTheme="minorEastAsia" w:hAnsiTheme="minorEastAsia" w:hint="eastAsia"/>
          <w:bCs/>
          <w:szCs w:val="21"/>
        </w:rPr>
        <w:t>日時点において、順調にエントリーは進んでおり、目標症例数310人中</w:t>
      </w:r>
      <w:r w:rsidR="00FB339C" w:rsidRPr="001C0839">
        <w:rPr>
          <w:rFonts w:asciiTheme="minorEastAsia" w:hAnsiTheme="minorEastAsia" w:hint="eastAsia"/>
          <w:bCs/>
          <w:szCs w:val="21"/>
        </w:rPr>
        <w:t>101</w:t>
      </w:r>
      <w:r w:rsidRPr="001C0839">
        <w:rPr>
          <w:rFonts w:asciiTheme="minorEastAsia" w:hAnsiTheme="minorEastAsia" w:hint="eastAsia"/>
          <w:bCs/>
          <w:szCs w:val="21"/>
        </w:rPr>
        <w:t>例がエントリーされている。</w:t>
      </w:r>
    </w:p>
    <w:p w14:paraId="0DD11A22" w14:textId="6E15877A" w:rsidR="005F2807" w:rsidRPr="00A9258D" w:rsidRDefault="001C0839" w:rsidP="005F2807">
      <w:pPr>
        <w:pStyle w:val="aa"/>
        <w:rPr>
          <w:rFonts w:asciiTheme="minorEastAsia" w:hAnsiTheme="minorEastAsia"/>
          <w:b/>
          <w:bCs/>
          <w:szCs w:val="21"/>
          <w:shd w:val="clear" w:color="auto" w:fill="FFFFFF"/>
        </w:rPr>
      </w:pPr>
      <w:r w:rsidRPr="00A9258D">
        <w:rPr>
          <w:rFonts w:asciiTheme="minorEastAsia" w:hAnsiTheme="minorEastAsia" w:hint="eastAsia"/>
          <w:b/>
          <w:bCs/>
          <w:szCs w:val="21"/>
        </w:rPr>
        <w:t>＜令和8年度以降の</w:t>
      </w:r>
      <w:r w:rsidR="00A9258D">
        <w:rPr>
          <w:rFonts w:asciiTheme="minorEastAsia" w:hAnsiTheme="minorEastAsia" w:hint="eastAsia"/>
          <w:b/>
          <w:bCs/>
          <w:szCs w:val="21"/>
        </w:rPr>
        <w:t>予定</w:t>
      </w:r>
      <w:r w:rsidRPr="00A9258D">
        <w:rPr>
          <w:rFonts w:asciiTheme="minorEastAsia" w:hAnsiTheme="minorEastAsia" w:hint="eastAsia"/>
          <w:b/>
          <w:bCs/>
          <w:szCs w:val="21"/>
        </w:rPr>
        <w:t>計画＞</w:t>
      </w:r>
    </w:p>
    <w:p w14:paraId="3E9B0AD8" w14:textId="773B7E0B" w:rsidR="005F2807" w:rsidRPr="00A9258D" w:rsidRDefault="001C0839" w:rsidP="00A9258D">
      <w:pPr>
        <w:pStyle w:val="aa"/>
        <w:rPr>
          <w:rFonts w:asciiTheme="minorEastAsia" w:hAnsiTheme="minorEastAsia"/>
          <w:szCs w:val="21"/>
          <w:shd w:val="clear" w:color="auto" w:fill="FFFFFF"/>
        </w:rPr>
      </w:pPr>
      <w:r w:rsidRPr="001C4F27">
        <w:rPr>
          <w:rFonts w:hint="eastAsia"/>
          <w:bCs/>
          <w:color w:val="000000" w:themeColor="text1"/>
        </w:rPr>
        <w:t>R8</w:t>
      </w:r>
      <w:r>
        <w:rPr>
          <w:rFonts w:hint="eastAsia"/>
          <w:bCs/>
          <w:color w:val="000000" w:themeColor="text1"/>
        </w:rPr>
        <w:t>-9</w:t>
      </w:r>
      <w:r w:rsidRPr="001C4F27">
        <w:rPr>
          <w:rFonts w:hint="eastAsia"/>
          <w:bCs/>
          <w:color w:val="000000" w:themeColor="text1"/>
        </w:rPr>
        <w:t>年度は、現在進行中のRCT試験を完了</w:t>
      </w:r>
      <w:r>
        <w:rPr>
          <w:rFonts w:hint="eastAsia"/>
          <w:bCs/>
          <w:color w:val="000000" w:themeColor="text1"/>
        </w:rPr>
        <w:t>するとともにこれまでのPMDA全般相談を基にPMDA対面助言を実施する</w:t>
      </w:r>
      <w:r w:rsidRPr="001C4F27">
        <w:rPr>
          <w:rFonts w:hint="eastAsia"/>
          <w:bCs/>
          <w:color w:val="000000" w:themeColor="text1"/>
        </w:rPr>
        <w:t>。R</w:t>
      </w:r>
      <w:r>
        <w:rPr>
          <w:rFonts w:hint="eastAsia"/>
          <w:bCs/>
          <w:color w:val="000000" w:themeColor="text1"/>
        </w:rPr>
        <w:t>9-10</w:t>
      </w:r>
      <w:r w:rsidRPr="001C4F27">
        <w:rPr>
          <w:rFonts w:hint="eastAsia"/>
          <w:bCs/>
          <w:color w:val="000000" w:themeColor="text1"/>
        </w:rPr>
        <w:t>年度</w:t>
      </w:r>
      <w:r>
        <w:rPr>
          <w:rFonts w:hint="eastAsia"/>
          <w:bCs/>
          <w:color w:val="000000" w:themeColor="text1"/>
        </w:rPr>
        <w:t>は、</w:t>
      </w:r>
      <w:r w:rsidRPr="001C4F27">
        <w:rPr>
          <w:rFonts w:hint="eastAsia"/>
          <w:bCs/>
          <w:color w:val="000000" w:themeColor="text1"/>
        </w:rPr>
        <w:t>論文公表結果</w:t>
      </w:r>
      <w:r>
        <w:rPr>
          <w:rFonts w:hint="eastAsia"/>
          <w:bCs/>
          <w:color w:val="000000" w:themeColor="text1"/>
        </w:rPr>
        <w:t>を基に</w:t>
      </w:r>
      <w:r w:rsidRPr="001C4F27">
        <w:rPr>
          <w:rFonts w:hint="eastAsia"/>
          <w:bCs/>
          <w:color w:val="000000" w:themeColor="text1"/>
        </w:rPr>
        <w:t>学会相談</w:t>
      </w:r>
      <w:r>
        <w:rPr>
          <w:rFonts w:hint="eastAsia"/>
          <w:bCs/>
          <w:color w:val="000000" w:themeColor="text1"/>
        </w:rPr>
        <w:t>と共同参画中の</w:t>
      </w:r>
      <w:r w:rsidRPr="006706C7">
        <w:rPr>
          <w:rFonts w:hint="eastAsia"/>
          <w:bCs/>
          <w:color w:val="000000" w:themeColor="text1"/>
        </w:rPr>
        <w:t>内視鏡企業</w:t>
      </w:r>
      <w:r>
        <w:rPr>
          <w:rFonts w:hint="eastAsia"/>
          <w:bCs/>
          <w:color w:val="000000" w:themeColor="text1"/>
        </w:rPr>
        <w:t>（オリンパス社）</w:t>
      </w:r>
      <w:r w:rsidRPr="006706C7">
        <w:rPr>
          <w:rFonts w:hint="eastAsia"/>
          <w:bCs/>
          <w:color w:val="000000" w:themeColor="text1"/>
        </w:rPr>
        <w:t>への事業性・薬事提案</w:t>
      </w:r>
      <w:r w:rsidRPr="001C4F27">
        <w:rPr>
          <w:rFonts w:hint="eastAsia"/>
          <w:bCs/>
          <w:color w:val="000000" w:themeColor="text1"/>
        </w:rPr>
        <w:t>を経て</w:t>
      </w:r>
      <w:r w:rsidRPr="00B711BA">
        <w:rPr>
          <w:rFonts w:hint="eastAsia"/>
          <w:color w:val="000000" w:themeColor="text1"/>
        </w:rPr>
        <w:t>薬機</w:t>
      </w:r>
      <w:r>
        <w:rPr>
          <w:rFonts w:hint="eastAsia"/>
          <w:color w:val="000000" w:themeColor="text1"/>
        </w:rPr>
        <w:t>承認</w:t>
      </w:r>
      <w:r w:rsidRPr="001C4F27">
        <w:rPr>
          <w:rFonts w:hint="eastAsia"/>
          <w:bCs/>
          <w:color w:val="000000" w:themeColor="text1"/>
        </w:rPr>
        <w:t>申請を行う</w:t>
      </w:r>
      <w:r w:rsidR="00A9258D">
        <w:rPr>
          <w:rFonts w:hint="eastAsia"/>
          <w:bCs/>
          <w:color w:val="000000" w:themeColor="text1"/>
        </w:rPr>
        <w:t>予定である。</w:t>
      </w:r>
    </w:p>
    <w:p w14:paraId="5CFBE3E6" w14:textId="77777777" w:rsidR="005F2807" w:rsidRPr="001C0839" w:rsidRDefault="005F2807" w:rsidP="005F2807">
      <w:pPr>
        <w:ind w:firstLineChars="100" w:firstLine="206"/>
        <w:jc w:val="center"/>
        <w:rPr>
          <w:rFonts w:asciiTheme="minorEastAsia" w:hAnsiTheme="minorEastAsia"/>
          <w:b/>
          <w:szCs w:val="21"/>
        </w:rPr>
      </w:pPr>
    </w:p>
    <w:p w14:paraId="4662C9D1" w14:textId="77777777" w:rsidR="005F2807" w:rsidRPr="001C0839" w:rsidRDefault="005F2807" w:rsidP="005F2807">
      <w:pPr>
        <w:rPr>
          <w:rFonts w:asciiTheme="minorEastAsia" w:hAnsiTheme="minorEastAsia"/>
          <w:b/>
          <w:szCs w:val="21"/>
        </w:rPr>
      </w:pPr>
    </w:p>
    <w:p w14:paraId="56E539E8" w14:textId="77777777" w:rsidR="005F2807" w:rsidRPr="001C0839" w:rsidRDefault="005F2807" w:rsidP="005F2807">
      <w:pPr>
        <w:pStyle w:val="aa"/>
        <w:jc w:val="center"/>
        <w:rPr>
          <w:rFonts w:asciiTheme="minorEastAsia" w:hAnsiTheme="minorEastAsia"/>
          <w:szCs w:val="21"/>
        </w:rPr>
      </w:pPr>
      <w:r w:rsidRPr="001C0839">
        <w:rPr>
          <w:rFonts w:asciiTheme="minorEastAsia" w:hAnsiTheme="minorEastAsia"/>
          <w:szCs w:val="21"/>
        </w:rPr>
        <w:t>‘子宮頸がんから</w:t>
      </w:r>
      <w:r w:rsidRPr="001C0839">
        <w:rPr>
          <w:rFonts w:asciiTheme="minorEastAsia" w:hAnsiTheme="minorEastAsia" w:hint="eastAsia"/>
          <w:szCs w:val="21"/>
        </w:rPr>
        <w:t>若年の</w:t>
      </w:r>
      <w:r w:rsidRPr="001C0839">
        <w:rPr>
          <w:rFonts w:asciiTheme="minorEastAsia" w:hAnsiTheme="minorEastAsia"/>
          <w:szCs w:val="21"/>
        </w:rPr>
        <w:t>女性を救う’</w:t>
      </w:r>
    </w:p>
    <w:p w14:paraId="32EB5119" w14:textId="77777777" w:rsidR="005F2807" w:rsidRPr="001C0839" w:rsidRDefault="005F2807" w:rsidP="005F2807">
      <w:pPr>
        <w:pStyle w:val="aa"/>
        <w:jc w:val="center"/>
        <w:rPr>
          <w:rFonts w:asciiTheme="minorEastAsia" w:hAnsiTheme="minorEastAsia"/>
          <w:szCs w:val="21"/>
        </w:rPr>
      </w:pPr>
      <w:r w:rsidRPr="001C0839">
        <w:rPr>
          <w:rFonts w:asciiTheme="minorEastAsia" w:hAnsiTheme="minorEastAsia" w:cs="ＭＳゴシック" w:hint="eastAsia"/>
          <w:kern w:val="0"/>
          <w:szCs w:val="21"/>
        </w:rPr>
        <w:t>世界初の</w:t>
      </w:r>
      <w:r w:rsidRPr="001C0839">
        <w:rPr>
          <w:rFonts w:asciiTheme="minorEastAsia" w:hAnsiTheme="minorEastAsia"/>
          <w:bCs/>
          <w:szCs w:val="21"/>
        </w:rPr>
        <w:t>子宮内視鏡プロジェクト</w:t>
      </w:r>
      <w:r w:rsidRPr="001C0839">
        <w:rPr>
          <w:rFonts w:asciiTheme="minorEastAsia" w:hAnsiTheme="minorEastAsia" w:cs="ＭＳゴシック" w:hint="eastAsia"/>
          <w:kern w:val="0"/>
          <w:szCs w:val="21"/>
        </w:rPr>
        <w:t>でクラウドファンディングを開始</w:t>
      </w:r>
    </w:p>
    <w:p w14:paraId="0893016E" w14:textId="77777777" w:rsidR="005F2807" w:rsidRPr="001C0839" w:rsidRDefault="005F2807" w:rsidP="005F2807">
      <w:pPr>
        <w:pStyle w:val="aa"/>
        <w:jc w:val="center"/>
        <w:rPr>
          <w:rFonts w:asciiTheme="minorEastAsia" w:hAnsiTheme="minorEastAsia"/>
          <w:szCs w:val="21"/>
        </w:rPr>
      </w:pPr>
      <w:r w:rsidRPr="001C0839">
        <w:rPr>
          <w:rFonts w:asciiTheme="minorEastAsia" w:hAnsiTheme="minorEastAsia" w:hint="eastAsia"/>
          <w:szCs w:val="21"/>
        </w:rPr>
        <w:t>「高性能</w:t>
      </w:r>
      <w:r w:rsidRPr="001C0839">
        <w:rPr>
          <w:rFonts w:asciiTheme="minorEastAsia" w:hAnsiTheme="minorEastAsia"/>
          <w:szCs w:val="21"/>
        </w:rPr>
        <w:t>内視鏡による子宮頸がんの早期発見と精密診断</w:t>
      </w:r>
      <w:r w:rsidRPr="001C0839">
        <w:rPr>
          <w:rFonts w:asciiTheme="minorEastAsia" w:hAnsiTheme="minorEastAsia" w:hint="eastAsia"/>
          <w:szCs w:val="21"/>
        </w:rPr>
        <w:t>法の確立に向けて」</w:t>
      </w:r>
    </w:p>
    <w:p w14:paraId="2ED640BC" w14:textId="1F8C94E6" w:rsidR="005F2807" w:rsidRPr="001C0839" w:rsidRDefault="005F2807" w:rsidP="005F2807">
      <w:pPr>
        <w:rPr>
          <w:rFonts w:asciiTheme="minorEastAsia" w:hAnsiTheme="minorEastAsia"/>
          <w:szCs w:val="21"/>
          <w:lang w:val="fr-FR"/>
        </w:rPr>
      </w:pPr>
      <w:r w:rsidRPr="001C0839">
        <w:rPr>
          <w:rFonts w:asciiTheme="minorEastAsia" w:hAnsiTheme="minorEastAsia"/>
          <w:noProof/>
          <w:szCs w:val="21"/>
        </w:rPr>
        <mc:AlternateContent>
          <mc:Choice Requires="wps">
            <w:drawing>
              <wp:anchor distT="0" distB="0" distL="114300" distR="114300" simplePos="0" relativeHeight="251659264" behindDoc="0" locked="0" layoutInCell="1" allowOverlap="1" wp14:anchorId="4B369DBB" wp14:editId="094DED0C">
                <wp:simplePos x="0" y="0"/>
                <wp:positionH relativeFrom="column">
                  <wp:posOffset>3261737</wp:posOffset>
                </wp:positionH>
                <wp:positionV relativeFrom="paragraph">
                  <wp:posOffset>2154023</wp:posOffset>
                </wp:positionV>
                <wp:extent cx="3350597" cy="369332"/>
                <wp:effectExtent l="0" t="0" r="0" b="0"/>
                <wp:wrapNone/>
                <wp:docPr id="5" name="正方形/長方形 4"/>
                <wp:cNvGraphicFramePr/>
                <a:graphic xmlns:a="http://schemas.openxmlformats.org/drawingml/2006/main">
                  <a:graphicData uri="http://schemas.microsoft.com/office/word/2010/wordprocessingShape">
                    <wps:wsp>
                      <wps:cNvSpPr/>
                      <wps:spPr>
                        <a:xfrm>
                          <a:off x="0" y="0"/>
                          <a:ext cx="3350597" cy="369332"/>
                        </a:xfrm>
                        <a:prstGeom prst="rect">
                          <a:avLst/>
                        </a:prstGeom>
                      </wps:spPr>
                      <wps:txbx>
                        <w:txbxContent>
                          <w:p w14:paraId="3C25DA93" w14:textId="77777777" w:rsidR="005F2807" w:rsidRPr="00CB3589" w:rsidRDefault="005F2807" w:rsidP="005F2807">
                            <w:pPr>
                              <w:pStyle w:val="Web"/>
                              <w:spacing w:before="0" w:beforeAutospacing="0" w:after="0" w:afterAutospacing="0"/>
                              <w:rPr>
                                <w:sz w:val="22"/>
                                <w:szCs w:val="22"/>
                              </w:rPr>
                            </w:pPr>
                            <w:r w:rsidRPr="00CB3589">
                              <w:rPr>
                                <w:rFonts w:ascii="Yu Gothic" w:eastAsia="Yu Gothic" w:hAnsi="Yu Gothic" w:cs="Courier New" w:hint="eastAsia"/>
                                <w:color w:val="222A35" w:themeColor="text2" w:themeShade="80"/>
                                <w:kern w:val="2"/>
                                <w:sz w:val="22"/>
                                <w:szCs w:val="22"/>
                              </w:rPr>
                              <w:t>https://www.kagawa-u.ac.jp/</w:t>
                            </w:r>
                          </w:p>
                        </w:txbxContent>
                      </wps:txbx>
                      <wps:bodyPr wrap="none">
                        <a:spAutoFit/>
                      </wps:bodyPr>
                    </wps:wsp>
                  </a:graphicData>
                </a:graphic>
              </wp:anchor>
            </w:drawing>
          </mc:Choice>
          <mc:Fallback>
            <w:pict>
              <v:rect w14:anchorId="4B369DBB" id="正方形/長方形 4" o:spid="_x0000_s1026" style="position:absolute;left:0;text-align:left;margin-left:256.85pt;margin-top:169.6pt;width:263.85pt;height:29.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" filled="f" stroked="f">
                <v:textbox style="mso-fit-shape-to-text:t">
                  <w:txbxContent>
                    <w:p w14:paraId="3C25DA93" w14:textId="77777777" w:rsidR="005F2807" w:rsidRPr="00CB3589" w:rsidRDefault="005F2807" w:rsidP="005F2807">
                      <w:pPr>
                        <w:pStyle w:val="Web"/>
                        <w:spacing w:before="0" w:beforeAutospacing="0" w:after="0" w:afterAutospacing="0"/>
                        <w:rPr>
                          <w:sz w:val="22"/>
                          <w:szCs w:val="22"/>
                        </w:rPr>
                      </w:pPr>
                      <w:r w:rsidRPr="00CB3589">
                        <w:rPr>
                          <w:rFonts w:ascii="Yu Gothic" w:eastAsia="Yu Gothic" w:hAnsi="Yu Gothic" w:cs="Courier New" w:hint="eastAsia"/>
                          <w:color w:val="222A35" w:themeColor="text2" w:themeShade="80"/>
                          <w:kern w:val="2"/>
                          <w:sz w:val="22"/>
                          <w:szCs w:val="22"/>
                        </w:rPr>
                        <w:t>https://www.kagawa-u.ac.jp/</w:t>
                      </w:r>
                    </w:p>
                  </w:txbxContent>
                </v:textbox>
              </v:rect>
            </w:pict>
          </mc:Fallback>
        </mc:AlternateContent>
      </w:r>
      <w:r w:rsidRPr="001C0839">
        <w:rPr>
          <w:rFonts w:asciiTheme="minorEastAsia" w:hAnsiTheme="minorEastAsia"/>
          <w:noProof/>
          <w:szCs w:val="21"/>
        </w:rPr>
        <w:drawing>
          <wp:inline distT="0" distB="0" distL="0" distR="0" wp14:anchorId="0D8B9E3C" wp14:editId="4042121A">
            <wp:extent cx="5400040" cy="1724025"/>
            <wp:effectExtent l="0" t="0" r="0" b="9525"/>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7"/>
                    <a:srcRect t="20181"/>
                    <a:stretch/>
                  </pic:blipFill>
                  <pic:spPr>
                    <a:xfrm>
                      <a:off x="0" y="0"/>
                      <a:ext cx="5400040" cy="1724025"/>
                    </a:xfrm>
                    <a:prstGeom prst="rect">
                      <a:avLst/>
                    </a:prstGeom>
                  </pic:spPr>
                </pic:pic>
              </a:graphicData>
            </a:graphic>
          </wp:inline>
        </w:drawing>
      </w:r>
    </w:p>
    <w:p w14:paraId="6F38F120" w14:textId="04197B17" w:rsidR="005F2807" w:rsidRPr="001C0839" w:rsidRDefault="005F2807" w:rsidP="005F2807">
      <w:pPr>
        <w:rPr>
          <w:rFonts w:asciiTheme="minorEastAsia" w:hAnsiTheme="minorEastAsia"/>
          <w:szCs w:val="21"/>
          <w:lang w:val="fr-FR"/>
        </w:rPr>
      </w:pPr>
    </w:p>
    <w:p w14:paraId="6093E34A" w14:textId="24838818" w:rsidR="005F2807" w:rsidRPr="001C0839" w:rsidRDefault="005F2807" w:rsidP="005F2807">
      <w:pPr>
        <w:rPr>
          <w:rFonts w:asciiTheme="minorEastAsia" w:hAnsiTheme="minorEastAsia"/>
          <w:szCs w:val="21"/>
          <w:lang w:val="fr-FR"/>
        </w:rPr>
      </w:pPr>
    </w:p>
    <w:p w14:paraId="6508BE02" w14:textId="1B6E42E6" w:rsidR="005F2807" w:rsidRPr="001C0839" w:rsidRDefault="005F2807" w:rsidP="005F2807">
      <w:pPr>
        <w:rPr>
          <w:rFonts w:asciiTheme="minorEastAsia" w:hAnsiTheme="minorEastAsia"/>
          <w:szCs w:val="21"/>
          <w:lang w:val="fr-FR"/>
        </w:rPr>
      </w:pPr>
    </w:p>
    <w:p w14:paraId="32FC9B9A" w14:textId="77777777" w:rsidR="005F2807" w:rsidRPr="001C0839" w:rsidRDefault="005F2807" w:rsidP="005F2807">
      <w:pPr>
        <w:rPr>
          <w:rFonts w:asciiTheme="minorEastAsia" w:hAnsiTheme="minorEastAsia"/>
          <w:szCs w:val="21"/>
        </w:rPr>
      </w:pPr>
    </w:p>
    <w:sectPr w:rsidR="005F2807" w:rsidRPr="001C0839" w:rsidSect="00CA28D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638AC" w14:textId="77777777" w:rsidR="002271B4" w:rsidRDefault="002271B4" w:rsidP="005F2807">
      <w:r>
        <w:separator/>
      </w:r>
    </w:p>
  </w:endnote>
  <w:endnote w:type="continuationSeparator" w:id="0">
    <w:p w14:paraId="428EABAC" w14:textId="77777777" w:rsidR="002271B4" w:rsidRDefault="002271B4" w:rsidP="005F2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85F9D" w14:textId="77777777" w:rsidR="002271B4" w:rsidRDefault="002271B4" w:rsidP="005F2807">
      <w:r>
        <w:separator/>
      </w:r>
    </w:p>
  </w:footnote>
  <w:footnote w:type="continuationSeparator" w:id="0">
    <w:p w14:paraId="4D2EA846" w14:textId="77777777" w:rsidR="002271B4" w:rsidRDefault="002271B4" w:rsidP="005F28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847"/>
    <w:rsid w:val="00006F11"/>
    <w:rsid w:val="0011216A"/>
    <w:rsid w:val="00125285"/>
    <w:rsid w:val="00161AFF"/>
    <w:rsid w:val="001C0839"/>
    <w:rsid w:val="00202229"/>
    <w:rsid w:val="0021157B"/>
    <w:rsid w:val="002271B4"/>
    <w:rsid w:val="00233A1D"/>
    <w:rsid w:val="00254CFB"/>
    <w:rsid w:val="002839C4"/>
    <w:rsid w:val="002842F9"/>
    <w:rsid w:val="00295830"/>
    <w:rsid w:val="00364D46"/>
    <w:rsid w:val="003F3A02"/>
    <w:rsid w:val="00402244"/>
    <w:rsid w:val="00472893"/>
    <w:rsid w:val="005D4E06"/>
    <w:rsid w:val="005E0587"/>
    <w:rsid w:val="005E101A"/>
    <w:rsid w:val="005F2807"/>
    <w:rsid w:val="00634F57"/>
    <w:rsid w:val="0065233B"/>
    <w:rsid w:val="00664178"/>
    <w:rsid w:val="00667985"/>
    <w:rsid w:val="00676744"/>
    <w:rsid w:val="006A4480"/>
    <w:rsid w:val="00725730"/>
    <w:rsid w:val="007430EF"/>
    <w:rsid w:val="00757A25"/>
    <w:rsid w:val="00761892"/>
    <w:rsid w:val="00765E94"/>
    <w:rsid w:val="007A087B"/>
    <w:rsid w:val="007F5CF2"/>
    <w:rsid w:val="00857F3B"/>
    <w:rsid w:val="0088290B"/>
    <w:rsid w:val="008C0847"/>
    <w:rsid w:val="008E25AB"/>
    <w:rsid w:val="009166D7"/>
    <w:rsid w:val="0094735D"/>
    <w:rsid w:val="009501D8"/>
    <w:rsid w:val="00980545"/>
    <w:rsid w:val="00987377"/>
    <w:rsid w:val="00A10A03"/>
    <w:rsid w:val="00A21D33"/>
    <w:rsid w:val="00A24BAE"/>
    <w:rsid w:val="00A65CDB"/>
    <w:rsid w:val="00A75D33"/>
    <w:rsid w:val="00A9258D"/>
    <w:rsid w:val="00AE5B59"/>
    <w:rsid w:val="00AE765B"/>
    <w:rsid w:val="00AF5678"/>
    <w:rsid w:val="00B060D2"/>
    <w:rsid w:val="00B24330"/>
    <w:rsid w:val="00B4103B"/>
    <w:rsid w:val="00B63FE6"/>
    <w:rsid w:val="00B749F4"/>
    <w:rsid w:val="00B8107A"/>
    <w:rsid w:val="00B81228"/>
    <w:rsid w:val="00BA3B5F"/>
    <w:rsid w:val="00BB706F"/>
    <w:rsid w:val="00BC45C3"/>
    <w:rsid w:val="00BE2820"/>
    <w:rsid w:val="00C32672"/>
    <w:rsid w:val="00C76E3C"/>
    <w:rsid w:val="00CA28DD"/>
    <w:rsid w:val="00CB247B"/>
    <w:rsid w:val="00CF43FC"/>
    <w:rsid w:val="00D31076"/>
    <w:rsid w:val="00D33B1A"/>
    <w:rsid w:val="00D672FB"/>
    <w:rsid w:val="00DF0A81"/>
    <w:rsid w:val="00E274D8"/>
    <w:rsid w:val="00E43D42"/>
    <w:rsid w:val="00E7035B"/>
    <w:rsid w:val="00EA1D2C"/>
    <w:rsid w:val="00F64AB5"/>
    <w:rsid w:val="00FB33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51B150"/>
  <w15:chartTrackingRefBased/>
  <w15:docId w15:val="{5AC89C8E-3D95-4C27-8307-72835752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634F57"/>
    <w:pPr>
      <w:snapToGrid w:val="0"/>
      <w:spacing w:line="360" w:lineRule="exact"/>
      <w:jc w:val="left"/>
      <w:outlineLvl w:val="1"/>
    </w:pPr>
    <w:rPr>
      <w:rFonts w:ascii="メイリオ" w:eastAsia="メイリオ" w:hAnsi="メイリオ"/>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2807"/>
    <w:pPr>
      <w:tabs>
        <w:tab w:val="center" w:pos="4252"/>
        <w:tab w:val="right" w:pos="8504"/>
      </w:tabs>
      <w:snapToGrid w:val="0"/>
    </w:pPr>
  </w:style>
  <w:style w:type="character" w:customStyle="1" w:styleId="a4">
    <w:name w:val="ヘッダー (文字)"/>
    <w:basedOn w:val="a0"/>
    <w:link w:val="a3"/>
    <w:uiPriority w:val="99"/>
    <w:rsid w:val="005F2807"/>
  </w:style>
  <w:style w:type="paragraph" w:styleId="a5">
    <w:name w:val="footer"/>
    <w:basedOn w:val="a"/>
    <w:link w:val="a6"/>
    <w:uiPriority w:val="99"/>
    <w:unhideWhenUsed/>
    <w:rsid w:val="005F2807"/>
    <w:pPr>
      <w:tabs>
        <w:tab w:val="center" w:pos="4252"/>
        <w:tab w:val="right" w:pos="8504"/>
      </w:tabs>
      <w:snapToGrid w:val="0"/>
    </w:pPr>
  </w:style>
  <w:style w:type="character" w:customStyle="1" w:styleId="a6">
    <w:name w:val="フッター (文字)"/>
    <w:basedOn w:val="a0"/>
    <w:link w:val="a5"/>
    <w:uiPriority w:val="99"/>
    <w:rsid w:val="005F2807"/>
  </w:style>
  <w:style w:type="paragraph" w:styleId="a7">
    <w:name w:val="Plain Text"/>
    <w:basedOn w:val="a"/>
    <w:link w:val="a8"/>
    <w:uiPriority w:val="99"/>
    <w:semiHidden/>
    <w:unhideWhenUsed/>
    <w:rsid w:val="005F2807"/>
    <w:pPr>
      <w:jc w:val="left"/>
    </w:pPr>
    <w:rPr>
      <w:rFonts w:ascii="Yu Gothic" w:eastAsia="Yu Gothic" w:hAnsi="Courier New" w:cs="Courier New"/>
      <w:sz w:val="22"/>
    </w:rPr>
  </w:style>
  <w:style w:type="character" w:customStyle="1" w:styleId="a8">
    <w:name w:val="書式なし (文字)"/>
    <w:basedOn w:val="a0"/>
    <w:link w:val="a7"/>
    <w:uiPriority w:val="99"/>
    <w:semiHidden/>
    <w:rsid w:val="005F2807"/>
    <w:rPr>
      <w:rFonts w:ascii="Yu Gothic" w:eastAsia="Yu Gothic" w:hAnsi="Courier New" w:cs="Courier New"/>
      <w:sz w:val="22"/>
    </w:rPr>
  </w:style>
  <w:style w:type="character" w:styleId="a9">
    <w:name w:val="Hyperlink"/>
    <w:basedOn w:val="a0"/>
    <w:uiPriority w:val="99"/>
    <w:unhideWhenUsed/>
    <w:rsid w:val="005F2807"/>
    <w:rPr>
      <w:color w:val="0563C1" w:themeColor="hyperlink"/>
      <w:u w:val="single"/>
    </w:rPr>
  </w:style>
  <w:style w:type="paragraph" w:styleId="Web">
    <w:name w:val="Normal (Web)"/>
    <w:basedOn w:val="a"/>
    <w:uiPriority w:val="99"/>
    <w:semiHidden/>
    <w:unhideWhenUsed/>
    <w:rsid w:val="005F28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No Spacing"/>
    <w:uiPriority w:val="1"/>
    <w:qFormat/>
    <w:rsid w:val="005F2807"/>
    <w:pPr>
      <w:widowControl w:val="0"/>
      <w:jc w:val="both"/>
    </w:pPr>
  </w:style>
  <w:style w:type="character" w:customStyle="1" w:styleId="20">
    <w:name w:val="見出し 2 (文字)"/>
    <w:basedOn w:val="a0"/>
    <w:link w:val="2"/>
    <w:uiPriority w:val="9"/>
    <w:rsid w:val="00634F57"/>
    <w:rPr>
      <w:rFonts w:ascii="メイリオ" w:eastAsia="メイリオ" w:hAnsi="メイリオ"/>
      <w:b/>
    </w:rPr>
  </w:style>
  <w:style w:type="character" w:styleId="ab">
    <w:name w:val="Emphasis"/>
    <w:basedOn w:val="a0"/>
    <w:uiPriority w:val="20"/>
    <w:qFormat/>
    <w:rsid w:val="00634F57"/>
    <w:rPr>
      <w:i/>
      <w:iCs/>
    </w:rPr>
  </w:style>
  <w:style w:type="paragraph" w:styleId="ac">
    <w:name w:val="Revision"/>
    <w:hidden/>
    <w:uiPriority w:val="99"/>
    <w:semiHidden/>
    <w:rsid w:val="00BB706F"/>
  </w:style>
  <w:style w:type="character" w:styleId="ad">
    <w:name w:val="annotation reference"/>
    <w:basedOn w:val="a0"/>
    <w:uiPriority w:val="99"/>
    <w:semiHidden/>
    <w:unhideWhenUsed/>
    <w:rsid w:val="00C32672"/>
    <w:rPr>
      <w:sz w:val="18"/>
      <w:szCs w:val="18"/>
    </w:rPr>
  </w:style>
  <w:style w:type="paragraph" w:styleId="ae">
    <w:name w:val="annotation text"/>
    <w:basedOn w:val="a"/>
    <w:link w:val="af"/>
    <w:uiPriority w:val="99"/>
    <w:semiHidden/>
    <w:unhideWhenUsed/>
    <w:rsid w:val="00C32672"/>
    <w:pPr>
      <w:jc w:val="left"/>
    </w:pPr>
  </w:style>
  <w:style w:type="character" w:customStyle="1" w:styleId="af">
    <w:name w:val="コメント文字列 (文字)"/>
    <w:basedOn w:val="a0"/>
    <w:link w:val="ae"/>
    <w:uiPriority w:val="99"/>
    <w:semiHidden/>
    <w:rsid w:val="00C32672"/>
  </w:style>
  <w:style w:type="paragraph" w:styleId="af0">
    <w:name w:val="annotation subject"/>
    <w:basedOn w:val="ae"/>
    <w:next w:val="ae"/>
    <w:link w:val="af1"/>
    <w:uiPriority w:val="99"/>
    <w:semiHidden/>
    <w:unhideWhenUsed/>
    <w:rsid w:val="00C32672"/>
    <w:rPr>
      <w:b/>
      <w:bCs/>
    </w:rPr>
  </w:style>
  <w:style w:type="character" w:customStyle="1" w:styleId="af1">
    <w:name w:val="コメント内容 (文字)"/>
    <w:basedOn w:val="af"/>
    <w:link w:val="af0"/>
    <w:uiPriority w:val="99"/>
    <w:semiHidden/>
    <w:rsid w:val="00C326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01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obara.hideki@kagawa-u.ac.jp"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442</Words>
  <Characters>2520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小原　英幹</dc:creator>
  <cp:keywords/>
  <dc:description/>
  <cp:lastModifiedBy>小原　英幹</cp:lastModifiedBy>
  <cp:revision>13</cp:revision>
  <dcterms:created xsi:type="dcterms:W3CDTF">2026-03-03T04:39:00Z</dcterms:created>
  <dcterms:modified xsi:type="dcterms:W3CDTF">2026-03-03T09:44:00Z</dcterms:modified>
</cp:coreProperties>
</file>